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after="0"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>
      <w:pPr>
        <w:spacing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DeepSeek 赋能农产品品牌升级与直播带货培训班报名回执</w:t>
      </w:r>
    </w:p>
    <w:p>
      <w:pPr>
        <w:spacing w:after="0" w:line="360" w:lineRule="auto"/>
        <w:ind w:firstLine="150" w:firstLineChars="5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_________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sz w:val="30"/>
          <w:szCs w:val="30"/>
        </w:rPr>
        <w:t>联系人电话：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_________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80"/>
        <w:gridCol w:w="993"/>
        <w:gridCol w:w="1731"/>
        <w:gridCol w:w="1291"/>
        <w:gridCol w:w="1450"/>
        <w:gridCol w:w="1589"/>
        <w:gridCol w:w="1717"/>
        <w:gridCol w:w="177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姓名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民族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职务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手机号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邮箱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身份证号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单位全称及纳税人识别号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</w:rPr>
              <w:t>（请与本单位财务确认，填写完整准确的开票信息）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单住/双住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</w:tbl>
    <w:p>
      <w:r>
        <w:rPr>
          <w:rStyle w:val="6"/>
          <w:rFonts w:hint="eastAsia" w:ascii="Calibri" w:hAnsi="Calibri" w:eastAsia="仿宋_GB2312" w:cs="Times New Roman"/>
          <w:sz w:val="32"/>
          <w:szCs w:val="32"/>
          <w:lang w:eastAsia="zh-CN"/>
        </w:rPr>
        <w:t>注：请以Excel或word文件填写此表，请发送电子邮件至邮箱xcsypxzx@163.com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706C1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45706C1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2026-04-14T08:29:00Z</dcterms:created>
  <dc:creator> </dc:creator>
  <cp:lastModifiedBy> </cp:lastModifiedBy>
  <dcterms:modified xsi:type="dcterms:W3CDTF">2026-04-14T08:29:35Z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CC60B98F1799416AA5FDF431886E3D72</vt:lpwstr>
  </property>
</Properties>
</file>