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7F027">
      <w:pPr>
        <w:tabs>
          <w:tab w:val="left" w:pos="3930"/>
        </w:tabs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附件3</w:t>
      </w:r>
    </w:p>
    <w:p w14:paraId="02EEBB9D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16AB42C5">
      <w:pPr>
        <w:spacing w:before="156" w:beforeLines="50" w:after="156" w:afterLines="50" w:line="560" w:lineRule="exact"/>
        <w:jc w:val="center"/>
        <w:rPr>
          <w:rFonts w:ascii="Times New Roman" w:hAnsi="Times New Roman" w:eastAsia="华文中宋"/>
          <w:bCs/>
          <w:sz w:val="36"/>
          <w:szCs w:val="36"/>
        </w:rPr>
      </w:pPr>
      <w:r>
        <w:rPr>
          <w:rFonts w:hint="eastAsia" w:ascii="Times New Roman" w:hAnsi="Times New Roman" w:eastAsia="华文中宋"/>
          <w:bCs/>
          <w:sz w:val="36"/>
          <w:szCs w:val="36"/>
        </w:rPr>
        <w:t>乘车路线</w:t>
      </w:r>
    </w:p>
    <w:p w14:paraId="6FAA1A99">
      <w:pPr>
        <w:spacing w:line="560" w:lineRule="exact"/>
        <w:rPr>
          <w:rFonts w:ascii="楷体_GB2312" w:hAnsi="Times New Roman" w:eastAsia="楷体_GB2312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kern w:val="0"/>
          <w:sz w:val="32"/>
          <w:szCs w:val="32"/>
        </w:rPr>
        <w:t>（一）福州站→晋都戴斯酒店</w:t>
      </w:r>
    </w:p>
    <w:p w14:paraId="64E75AA0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1）公交车：在火车站北广场（东候车处）搭乘5、10、2、K2、166至铁道医院站；步行28米至铁道医院换乘187、至鼎屿站下车，步行317米到达晋都戴斯酒店（或步行28米至铁道医院换乘28、153至福新东路站下车，步行362米到达晋都戴斯酒店）。</w:t>
      </w:r>
    </w:p>
    <w:p w14:paraId="4C625AFD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2）地铁：在福州火车站（地铁站B入口）乘坐地铁1号线（往三江口方向）至南门兜站，站内换乘2号线（洋里方向）至五里亭（地铁站A出口）；换乘27、303、333至金晖新村步行214米到达晋都戴斯酒店（或直接步行1.1公里到达晋都戴斯酒店）。</w:t>
      </w:r>
    </w:p>
    <w:p w14:paraId="1A99A5F1">
      <w:pPr>
        <w:spacing w:line="560" w:lineRule="exact"/>
        <w:rPr>
          <w:rFonts w:ascii="楷体_GB2312" w:hAnsi="Times New Roman" w:eastAsia="楷体_GB2312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kern w:val="0"/>
          <w:sz w:val="32"/>
          <w:szCs w:val="32"/>
        </w:rPr>
        <w:t>（二）福州南站→晋都戴斯酒店</w:t>
      </w:r>
    </w:p>
    <w:p w14:paraId="3CD52704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1）公交车：在火车南站乘坐306路公交车，到光明桥下车，同站换乘153至金晖新村站，步行214米到达晋都戴斯酒店；或在火车南站乘坐306路公交车，到连潘站下车，步行至连潘站换乘313、316至金晖新村站，步行214米到达晋都戴斯酒店。</w:t>
      </w:r>
    </w:p>
    <w:p w14:paraId="68ECA9BF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（2）地铁：在福州火车南站（C入口）象峰方向至南门兜站内换乘地铁2号线至五里亭（地铁站A出口）；换乘27、303、333至金晖新村步行214米到达晋都戴斯酒店（或直接步行1.1公里到达晋都戴斯酒店）。</w:t>
      </w:r>
    </w:p>
    <w:p w14:paraId="22DFB5DB">
      <w:pPr>
        <w:spacing w:line="560" w:lineRule="exact"/>
        <w:rPr>
          <w:rFonts w:ascii="楷体_GB2312" w:hAnsi="Times New Roman" w:eastAsia="楷体_GB2312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kern w:val="0"/>
          <w:sz w:val="32"/>
          <w:szCs w:val="32"/>
        </w:rPr>
        <w:t>（三）福州长乐国际机场→晋都戴斯酒店</w:t>
      </w:r>
    </w:p>
    <w:p w14:paraId="6E5DE683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乘空港锦颐酒店专线，至锦颐酒店站下车，步行至汽车南站，换乘71、93路公交车至鼎屿站，步行317米到达晋都戴斯酒店。</w:t>
      </w:r>
    </w:p>
    <w:p w14:paraId="3D11179B">
      <w:pPr>
        <w:spacing w:line="560" w:lineRule="exact"/>
        <w:rPr>
          <w:rFonts w:ascii="楷体_GB2312" w:hAnsi="Times New Roman" w:eastAsia="楷体_GB2312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kern w:val="0"/>
          <w:sz w:val="32"/>
          <w:szCs w:val="32"/>
        </w:rPr>
        <w:t>（四）打车</w:t>
      </w:r>
    </w:p>
    <w:p w14:paraId="0D59C1C8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（1）福州站：火车站北广场出租车候车区→福州晋都戴斯酒店（6公里15分钟预计18元）</w:t>
      </w:r>
    </w:p>
    <w:p w14:paraId="5DF6F5E4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（2）福州火车南站：出租车候车区→福州晋都戴斯酒店（13公里27分钟预计40元）</w:t>
      </w:r>
    </w:p>
    <w:p w14:paraId="55C18916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（3）福州长乐机场：出租车候车区→福州晋都戴斯酒店（45公里42分钟预计130元）</w:t>
      </w:r>
    </w:p>
    <w:p w14:paraId="7F5D5F1B">
      <w:pPr>
        <w:snapToGrid w:val="0"/>
        <w:spacing w:line="580" w:lineRule="exact"/>
        <w:jc w:val="center"/>
        <w:rPr>
          <w:rFonts w:ascii="Times New Roman Regular" w:hAnsi="Times New Roman Regular" w:eastAsia="仿宋_GB2312" w:cs="Times New Roman Regular"/>
          <w:sz w:val="32"/>
          <w:szCs w:val="32"/>
        </w:rPr>
      </w:pPr>
    </w:p>
    <w:p w14:paraId="24543EE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138597"/>
    </w:sdtPr>
    <w:sdtEndPr>
      <w:rPr>
        <w:rFonts w:ascii="Times New Roman" w:hAnsi="Times New Roman" w:cs="Times New Roman"/>
        <w:sz w:val="21"/>
      </w:rPr>
    </w:sdtEndPr>
    <w:sdtContent>
      <w:p w14:paraId="197A9C67">
        <w:pPr>
          <w:pStyle w:val="2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-</w:t>
        </w:r>
        <w:r>
          <w:rPr>
            <w:rFonts w:ascii="Times New Roman" w:hAnsi="Times New Roman" w:cs="Times New Roman"/>
            <w:sz w:val="21"/>
          </w:rPr>
          <w:t xml:space="preserve"> 8 -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</w:docVars>
  <w:rsids>
    <w:rsidRoot w:val="4F2C169E"/>
    <w:rsid w:val="4F2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2024-10-24T10:52:00Z</dcterms:created>
  <dc:creator>王义</dc:creator>
  <cp:lastModifiedBy>王义</cp:lastModifiedBy>
  <dcterms:modified xsi:type="dcterms:W3CDTF">2024-10-24T10:53:36Z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9500D8C49D324F41AF5CD78BE115B3CD_11</vt:lpwstr>
  </property>
</Properties>
</file>