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3945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14:paraId="0940CED5">
      <w:pPr>
        <w:jc w:val="center"/>
        <w:rPr>
          <w:rFonts w:eastAsia="仿宋_GB2312"/>
          <w:sz w:val="32"/>
          <w:szCs w:val="32"/>
        </w:rPr>
      </w:pPr>
    </w:p>
    <w:p w14:paraId="164B6EC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培训班报名表</w:t>
      </w:r>
    </w:p>
    <w:p w14:paraId="66E5F1B4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填报单位（盖章）：</w:t>
      </w: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36"/>
        <w:gridCol w:w="1044"/>
        <w:gridCol w:w="1528"/>
        <w:gridCol w:w="1002"/>
        <w:gridCol w:w="1673"/>
        <w:gridCol w:w="1672"/>
      </w:tblGrid>
      <w:tr w14:paraId="7278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7AAF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B74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性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AD9B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民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CC5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951E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职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A19A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549C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身份证号</w:t>
            </w:r>
          </w:p>
        </w:tc>
      </w:tr>
      <w:tr w14:paraId="0F17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15A0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9D95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23672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7AA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E85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DD2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D35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920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0588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5FFC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740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037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DAF2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000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EC9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F51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1EB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4C58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A65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E6F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74A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620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D94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74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F6A4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36A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9C9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78D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BE9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B0C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6B4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1CD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F14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18E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9BB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1CC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52A3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2E9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A4E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8D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5AA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A4B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D77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126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C96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A78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919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79F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7463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B90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25A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44B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561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2F0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555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3CF48E">
      <w:pPr>
        <w:widowControl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备注:请务必填写身份证号码，用于购买培训期间的人身意外保险。</w:t>
      </w:r>
      <w:r>
        <w:rPr>
          <w:rFonts w:hint="eastAsia" w:eastAsia="仿宋_GB2312"/>
          <w:bCs/>
          <w:sz w:val="30"/>
          <w:szCs w:val="30"/>
        </w:rPr>
        <w:t>如未填或身份证错误视为放弃购买保险。</w:t>
      </w:r>
    </w:p>
    <w:p w14:paraId="767E928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t>报名表联系人：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联系电话：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</w:t>
      </w:r>
    </w:p>
    <w:p w14:paraId="37A1CF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111B2"/>
    <w:rsid w:val="4DE111B2"/>
    <w:rsid w:val="634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2024-07-31T02:07:00Z</dcterms:created>
  <dc:creator>joyHaer</dc:creator>
  <cp:lastModifiedBy>joyHaer</cp:lastModifiedBy>
  <dcterms:modified xsi:type="dcterms:W3CDTF">2024-07-31T02:07:46Z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938F585E979A44D3A62EB21A124AB14C_11</vt:lpwstr>
  </property>
</Properties>
</file>