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color w:val="333333"/>
          <w:kern w:val="0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班次名称：</w:t>
      </w:r>
      <w:r>
        <w:rPr>
          <w:rFonts w:hint="eastAsia" w:ascii="仿宋_GB2312" w:hAnsi="仿宋" w:eastAsia="仿宋_GB2312" w:cs="仿宋"/>
          <w:sz w:val="28"/>
          <w:szCs w:val="28"/>
        </w:rPr>
        <w:t>农业综合执法骨干培训班（第二期）</w:t>
      </w:r>
    </w:p>
    <w:tbl>
      <w:tblPr>
        <w:tblStyle w:val="4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hint="eastAsia"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2443F1"/>
    <w:rsid w:val="00444880"/>
    <w:rsid w:val="00530420"/>
    <w:rsid w:val="00553497"/>
    <w:rsid w:val="0066008B"/>
    <w:rsid w:val="19553CCA"/>
    <w:rsid w:val="1DD62831"/>
    <w:rsid w:val="28B32BF3"/>
    <w:rsid w:val="33DD36F0"/>
    <w:rsid w:val="38527158"/>
    <w:rsid w:val="3C27706C"/>
    <w:rsid w:val="3E0C292F"/>
    <w:rsid w:val="480B6CC5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1810</Words>
  <Characters>1932</Characters>
  <Lines>16</Lines>
  <Paragraphs>4</Paragraphs>
  <TotalTime>1</TotalTime>
  <ScaleCrop>false</ScaleCrop>
  <LinksUpToDate>false</LinksUpToDate>
  <CharactersWithSpaces>2076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2024-07-01T06:48:00Z</dcterms:created>
  <dc:creator>雷允</dc:creator>
  <cp:lastModifiedBy>王义</cp:lastModifiedBy>
  <dcterms:modified xsi:type="dcterms:W3CDTF">2024-07-02T00:33:32Z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556E0F9F5D93456DBAE0A3D54AF68FD7_13</vt:lpwstr>
  </property>
</Properties>
</file>