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 w:line="301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pacing w:before="75" w:after="150" w:line="3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报名表</w:t>
      </w:r>
    </w:p>
    <w:p>
      <w:pPr>
        <w:widowControl/>
        <w:spacing w:before="75" w:after="150" w:line="301" w:lineRule="atLeast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color w:val="333333"/>
          <w:kern w:val="0"/>
          <w:sz w:val="24"/>
        </w:rPr>
        <w:t>班次</w:t>
      </w:r>
      <w:r>
        <w:rPr>
          <w:rFonts w:ascii="宋体" w:hAnsi="宋体"/>
          <w:b/>
          <w:color w:val="333333"/>
          <w:kern w:val="0"/>
          <w:sz w:val="24"/>
        </w:rPr>
        <w:t>名称</w:t>
      </w:r>
      <w:r>
        <w:rPr>
          <w:rFonts w:hint="eastAsia" w:ascii="宋体" w:hAnsi="宋体"/>
          <w:b/>
          <w:color w:val="333333"/>
          <w:kern w:val="0"/>
          <w:sz w:val="24"/>
        </w:rPr>
        <w:t>（地点</w:t>
      </w:r>
      <w:r>
        <w:rPr>
          <w:rFonts w:ascii="宋体" w:hAnsi="宋体"/>
          <w:b/>
          <w:color w:val="333333"/>
          <w:kern w:val="0"/>
          <w:sz w:val="24"/>
        </w:rPr>
        <w:t>及</w:t>
      </w:r>
      <w:r>
        <w:rPr>
          <w:rFonts w:hint="eastAsia" w:ascii="宋体" w:hAnsi="宋体"/>
          <w:b/>
          <w:color w:val="333333"/>
          <w:kern w:val="0"/>
          <w:sz w:val="24"/>
        </w:rPr>
        <w:t>月份）</w:t>
      </w:r>
      <w:r>
        <w:rPr>
          <w:rFonts w:ascii="宋体" w:hAnsi="宋体"/>
          <w:b/>
          <w:color w:val="333333"/>
          <w:kern w:val="0"/>
          <w:sz w:val="24"/>
        </w:rPr>
        <w:t>：</w:t>
      </w:r>
      <w:r>
        <w:rPr>
          <w:rFonts w:hint="eastAsia" w:ascii="宋体" w:hAnsi="宋体"/>
          <w:b/>
          <w:color w:val="333333"/>
          <w:kern w:val="0"/>
          <w:sz w:val="24"/>
        </w:rPr>
        <w:t xml:space="preserve"> </w:t>
      </w:r>
    </w:p>
    <w:tbl>
      <w:tblPr>
        <w:tblStyle w:val="4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283"/>
        <w:gridCol w:w="1275"/>
        <w:gridCol w:w="1701"/>
        <w:gridCol w:w="1560"/>
        <w:gridCol w:w="1842"/>
        <w:gridCol w:w="1701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240" w:lineRule="exac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住 宿</w:t>
            </w:r>
          </w:p>
          <w:p>
            <w:pPr>
              <w:widowControl/>
              <w:spacing w:before="75" w:after="150" w:line="240" w:lineRule="exact"/>
              <w:jc w:val="center"/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（单住</w:t>
            </w:r>
            <w:r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双住）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280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发票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抬头与税号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before="75" w:after="150" w:line="301" w:lineRule="atLeast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联系人姓名:                      电话:                         Email:</w:t>
            </w:r>
          </w:p>
        </w:tc>
      </w:tr>
    </w:tbl>
    <w:p>
      <w:pPr>
        <w:widowControl/>
        <w:spacing w:before="75" w:after="150" w:line="301" w:lineRule="atLeast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注：1.请务必填写电子邮箱，用于接收报到信息和</w:t>
      </w:r>
      <w:r>
        <w:rPr>
          <w:rFonts w:ascii="仿宋_GB2312" w:hAnsi="宋体" w:eastAsia="仿宋_GB2312"/>
          <w:color w:val="333333"/>
          <w:kern w:val="0"/>
          <w:sz w:val="24"/>
        </w:rPr>
        <w:t>电子发票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2.身份证号用于统一购买培训期间人身意外保险；若不填，视为自行放弃；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3.</w:t>
      </w:r>
      <w:r>
        <w:rPr>
          <w:rFonts w:ascii="仿宋_GB2312" w:hAnsi="宋体" w:eastAsia="仿宋_GB2312"/>
          <w:color w:val="333333"/>
          <w:kern w:val="0"/>
          <w:sz w:val="24"/>
        </w:rPr>
        <w:t>培训住宿单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住</w:t>
      </w:r>
      <w:r>
        <w:rPr>
          <w:rFonts w:ascii="仿宋_GB2312" w:hAnsi="宋体" w:eastAsia="仿宋_GB2312"/>
          <w:color w:val="333333"/>
          <w:kern w:val="0"/>
          <w:sz w:val="24"/>
        </w:rPr>
        <w:t>一人一间，双住两人一间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；</w:t>
      </w:r>
    </w:p>
    <w:p>
      <w:pPr>
        <w:widowControl/>
        <w:spacing w:before="75" w:after="150" w:line="301" w:lineRule="atLeast"/>
        <w:ind w:firstLine="480" w:firstLineChars="200"/>
        <w:jc w:val="left"/>
      </w:pPr>
      <w:r>
        <w:rPr>
          <w:rFonts w:ascii="仿宋_GB2312" w:hAnsi="宋体" w:eastAsia="仿宋_GB2312"/>
          <w:color w:val="333333"/>
          <w:kern w:val="0"/>
          <w:sz w:val="24"/>
        </w:rPr>
        <w:t>4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.此表可复制，请</w:t>
      </w:r>
      <w:r>
        <w:rPr>
          <w:rFonts w:ascii="仿宋_GB2312" w:hAnsi="宋体" w:eastAsia="仿宋_GB2312"/>
          <w:color w:val="333333"/>
          <w:kern w:val="0"/>
          <w:sz w:val="24"/>
        </w:rPr>
        <w:t>以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Exce</w:t>
      </w:r>
      <w:r>
        <w:rPr>
          <w:rFonts w:ascii="仿宋_GB2312" w:hAnsi="宋体" w:eastAsia="仿宋_GB2312"/>
          <w:color w:val="333333"/>
          <w:kern w:val="0"/>
          <w:sz w:val="24"/>
        </w:rPr>
        <w:t>l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表格</w:t>
      </w:r>
      <w:r>
        <w:rPr>
          <w:rFonts w:ascii="仿宋_GB2312" w:hAnsi="宋体" w:eastAsia="仿宋_GB2312"/>
          <w:color w:val="333333"/>
          <w:kern w:val="0"/>
          <w:sz w:val="24"/>
        </w:rPr>
        <w:t>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6"/>
          <w:rFonts w:hint="eastAsia" w:ascii="仿宋_GB2312" w:hAnsi="宋体" w:eastAsia="仿宋_GB2312"/>
          <w:kern w:val="0"/>
          <w:sz w:val="24"/>
        </w:rPr>
        <w:t>发送电子邮件至邮箱ny</w:t>
      </w:r>
      <w:r>
        <w:rPr>
          <w:rStyle w:val="6"/>
          <w:rFonts w:ascii="仿宋_GB2312" w:hAnsi="宋体" w:eastAsia="仿宋_GB2312"/>
          <w:kern w:val="0"/>
          <w:sz w:val="24"/>
        </w:rPr>
        <w:t>zhzfpx@163</w:t>
      </w:r>
      <w:r>
        <w:rPr>
          <w:rStyle w:val="6"/>
          <w:rFonts w:hint="eastAsia" w:ascii="仿宋_GB2312" w:hAnsi="宋体" w:eastAsia="仿宋_GB2312"/>
          <w:kern w:val="0"/>
          <w:sz w:val="24"/>
        </w:rPr>
        <w:t>.com</w:t>
      </w:r>
      <w:r>
        <w:rPr>
          <w:rStyle w:val="6"/>
          <w:rFonts w:ascii="仿宋_GB2312" w:hAnsi="宋体" w:eastAsia="仿宋_GB2312"/>
          <w:kern w:val="0"/>
          <w:sz w:val="24"/>
        </w:rPr>
        <w:fldChar w:fldCharType="end"/>
      </w:r>
      <w:r>
        <w:rPr>
          <w:rFonts w:hint="eastAsia" w:ascii="仿宋_GB2312" w:hAnsi="宋体" w:eastAsia="仿宋_GB2312"/>
          <w:kern w:val="0"/>
          <w:sz w:val="24"/>
        </w:rPr>
        <w:t>，</w:t>
      </w:r>
      <w:r>
        <w:rPr>
          <w:rFonts w:ascii="仿宋_GB2312" w:hAnsi="宋体" w:eastAsia="仿宋_GB2312"/>
          <w:kern w:val="0"/>
          <w:sz w:val="24"/>
        </w:rPr>
        <w:t>文件名：省+单</w:t>
      </w:r>
      <w:r>
        <w:rPr>
          <w:rFonts w:hint="eastAsia" w:ascii="仿宋_GB2312" w:hAnsi="宋体" w:eastAsia="仿宋_GB2312"/>
          <w:kern w:val="0"/>
          <w:sz w:val="24"/>
        </w:rPr>
        <w:t>位</w:t>
      </w:r>
      <w:r>
        <w:rPr>
          <w:rFonts w:ascii="仿宋_GB2312" w:hAnsi="宋体" w:eastAsia="仿宋_GB2312"/>
          <w:kern w:val="0"/>
          <w:sz w:val="24"/>
        </w:rPr>
        <w:t>名称+人数</w:t>
      </w:r>
      <w:r>
        <w:rPr>
          <w:rFonts w:hint="eastAsia" w:ascii="仿宋_GB2312" w:hAnsi="宋体" w:eastAsia="仿宋_GB2312"/>
          <w:kern w:val="0"/>
          <w:sz w:val="24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2443F1"/>
    <w:rsid w:val="00444880"/>
    <w:rsid w:val="00530420"/>
    <w:rsid w:val="00553497"/>
    <w:rsid w:val="0066008B"/>
    <w:rsid w:val="19553CCA"/>
    <w:rsid w:val="28B32BF3"/>
    <w:rsid w:val="33DD36F0"/>
    <w:rsid w:val="38527158"/>
    <w:rsid w:val="3C27706C"/>
    <w:rsid w:val="3E0C292F"/>
    <w:rsid w:val="480B6CC5"/>
    <w:rsid w:val="4DA252A9"/>
    <w:rsid w:val="5CCB3E92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1810</Words>
  <Characters>1932</Characters>
  <Lines>16</Lines>
  <Paragraphs>4</Paragraphs>
  <TotalTime>0</TotalTime>
  <ScaleCrop>false</ScaleCrop>
  <LinksUpToDate>false</LinksUpToDate>
  <CharactersWithSpaces>2076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2024-07-01T06:48:00Z</dcterms:created>
  <dc:creator>雷允</dc:creator>
  <cp:lastModifiedBy>王义</cp:lastModifiedBy>
  <dcterms:modified xsi:type="dcterms:W3CDTF">2024-07-02T00:31:33Z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5106713EAA7D4DFFAC7A292BB4DA1993_13</vt:lpwstr>
  </property>
</Properties>
</file>