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333333"/>
          <w:kern w:val="0"/>
          <w:sz w:val="32"/>
          <w:szCs w:val="32"/>
        </w:rPr>
        <w:t>附件</w:t>
      </w:r>
      <w:r>
        <w:rPr>
          <w:rFonts w:ascii="仿宋" w:hAnsi="仿宋" w:eastAsia="仿宋"/>
          <w:bCs/>
          <w:color w:val="333333"/>
          <w:kern w:val="0"/>
          <w:sz w:val="32"/>
          <w:szCs w:val="32"/>
        </w:rPr>
        <w:t>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班次名称：</w:t>
      </w:r>
      <w:r>
        <w:rPr>
          <w:rFonts w:hint="eastAsia" w:ascii="仿宋_GB2312" w:hAnsi="仿宋" w:eastAsia="仿宋_GB2312" w:cs="仿宋"/>
          <w:sz w:val="28"/>
          <w:szCs w:val="28"/>
        </w:rPr>
        <w:t>农业综合执法疑难案件专题研讨培训班</w:t>
      </w:r>
    </w:p>
    <w:tbl>
      <w:tblPr>
        <w:tblStyle w:val="4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0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hint="eastAsia" w:ascii="黑体" w:hAnsi="黑体" w:eastAsia="黑体" w:cs="楷体_GB2312"/>
          <w:sz w:val="24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6 -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553497"/>
    <w:rsid w:val="000D647E"/>
    <w:rsid w:val="00553497"/>
    <w:rsid w:val="00A76981"/>
    <w:rsid w:val="19553CCA"/>
    <w:rsid w:val="28B32BF3"/>
    <w:rsid w:val="33DD36F0"/>
    <w:rsid w:val="38527158"/>
    <w:rsid w:val="3C27706C"/>
    <w:rsid w:val="3E0C292F"/>
    <w:rsid w:val="4DA252A9"/>
    <w:rsid w:val="68057880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1982</Characters>
  <Lines>16</Lines>
  <Paragraphs>4</Paragraphs>
  <TotalTime>0</TotalTime>
  <ScaleCrop>false</ScaleCrop>
  <LinksUpToDate>false</LinksUpToDate>
  <CharactersWithSpaces>2325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2024-05-09T09:01:00Z</dcterms:created>
  <dc:creator>雷允</dc:creator>
  <cp:lastModifiedBy>王义</cp:lastModifiedBy>
  <dcterms:modified xsi:type="dcterms:W3CDTF">2024-05-10T07:38:08Z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D3E057D852C247AD812A83EE861EF20D_13</vt:lpwstr>
  </property>
</Properties>
</file>