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left"/>
        <w:rPr>
          <w:rFonts w:eastAsia="黑体" w:cs="Times New Roman"/>
          <w:sz w:val="32"/>
          <w:szCs w:val="32"/>
        </w:rPr>
      </w:pPr>
      <w:r>
        <w:rPr>
          <w:rFonts w:eastAsia="黑体" w:cs="Times New Roman"/>
          <w:sz w:val="32"/>
          <w:szCs w:val="32"/>
        </w:rPr>
        <w:t>附件1</w:t>
      </w:r>
    </w:p>
    <w:p>
      <w:pPr>
        <w:spacing w:after="120" w:afterLines="50" w:line="600" w:lineRule="exact"/>
        <w:ind w:firstLine="0" w:firstLineChars="0"/>
        <w:jc w:val="center"/>
        <w:rPr>
          <w:rFonts w:eastAsia="华文中宋" w:cs="Times New Roman"/>
          <w:b/>
          <w:bCs/>
          <w:sz w:val="44"/>
          <w:szCs w:val="44"/>
        </w:rPr>
      </w:pPr>
      <w:r>
        <w:rPr>
          <w:rFonts w:eastAsia="华文中宋" w:cs="Times New Roman"/>
          <w:b/>
          <w:bCs/>
          <w:sz w:val="44"/>
          <w:szCs w:val="44"/>
        </w:rPr>
        <w:t>班次安排表</w:t>
      </w:r>
    </w:p>
    <w:tbl>
      <w:tblPr>
        <w:tblStyle w:val="14"/>
        <w:tblW w:w="1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33"/>
        <w:gridCol w:w="4626"/>
        <w:gridCol w:w="2571"/>
        <w:gridCol w:w="2026"/>
        <w:gridCol w:w="948"/>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40" w:lineRule="exact"/>
              <w:ind w:firstLine="0" w:firstLineChars="0"/>
              <w:jc w:val="center"/>
              <w:rPr>
                <w:rFonts w:eastAsia="黑体" w:cs="Times New Roman"/>
                <w:sz w:val="24"/>
                <w:szCs w:val="24"/>
              </w:rPr>
            </w:pPr>
            <w:r>
              <w:rPr>
                <w:rFonts w:hint="eastAsia" w:eastAsia="黑体" w:cs="Times New Roman"/>
                <w:sz w:val="24"/>
                <w:szCs w:val="24"/>
              </w:rPr>
              <w:t>序号</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40" w:lineRule="exact"/>
              <w:ind w:firstLine="0" w:firstLineChars="0"/>
              <w:jc w:val="center"/>
              <w:rPr>
                <w:rFonts w:eastAsia="黑体" w:cs="Times New Roman"/>
                <w:sz w:val="24"/>
                <w:szCs w:val="24"/>
              </w:rPr>
            </w:pPr>
            <w:r>
              <w:rPr>
                <w:rFonts w:hint="eastAsia" w:eastAsia="黑体" w:cs="Times New Roman"/>
                <w:sz w:val="24"/>
                <w:szCs w:val="24"/>
              </w:rPr>
              <w:t>班次名称</w:t>
            </w:r>
          </w:p>
        </w:tc>
        <w:tc>
          <w:tcPr>
            <w:tcW w:w="4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黑体" w:cs="Times New Roman"/>
                <w:sz w:val="24"/>
                <w:szCs w:val="24"/>
              </w:rPr>
            </w:pPr>
            <w:r>
              <w:rPr>
                <w:rFonts w:hint="eastAsia" w:eastAsia="黑体" w:cs="Times New Roman"/>
                <w:sz w:val="24"/>
                <w:szCs w:val="24"/>
              </w:rPr>
              <w:t>主要学习内容</w:t>
            </w: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黑体" w:cs="Times New Roman"/>
                <w:sz w:val="24"/>
                <w:szCs w:val="24"/>
              </w:rPr>
            </w:pPr>
            <w:r>
              <w:rPr>
                <w:rFonts w:hint="eastAsia" w:eastAsia="黑体" w:cs="Times New Roman"/>
                <w:sz w:val="24"/>
                <w:szCs w:val="24"/>
              </w:rPr>
              <w:t>调训对象及人数</w:t>
            </w: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黑体" w:cs="Times New Roman"/>
                <w:sz w:val="24"/>
                <w:szCs w:val="24"/>
              </w:rPr>
            </w:pPr>
            <w:r>
              <w:rPr>
                <w:rFonts w:hint="eastAsia" w:eastAsia="黑体" w:cs="Times New Roman"/>
                <w:sz w:val="24"/>
                <w:szCs w:val="24"/>
              </w:rPr>
              <w:t>培训时间</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黑体" w:cs="Times New Roman"/>
                <w:sz w:val="24"/>
                <w:szCs w:val="24"/>
              </w:rPr>
            </w:pPr>
            <w:r>
              <w:rPr>
                <w:rFonts w:hint="eastAsia" w:eastAsia="黑体" w:cs="Times New Roman"/>
                <w:sz w:val="24"/>
                <w:szCs w:val="24"/>
              </w:rPr>
              <w:t>联系人</w:t>
            </w:r>
          </w:p>
        </w:tc>
        <w:tc>
          <w:tcPr>
            <w:tcW w:w="2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黑体" w:cs="Times New Roman"/>
                <w:sz w:val="24"/>
                <w:szCs w:val="24"/>
              </w:rPr>
            </w:pPr>
            <w:r>
              <w:rPr>
                <w:rFonts w:hint="eastAsia" w:eastAsia="黑体" w:cs="Times New Roman"/>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b/>
                <w:sz w:val="24"/>
                <w:szCs w:val="24"/>
              </w:rPr>
            </w:pPr>
            <w:r>
              <w:rPr>
                <w:rFonts w:hint="eastAsia" w:eastAsia="仿宋_GB2312" w:cs="Times New Roman"/>
                <w:sz w:val="24"/>
                <w:szCs w:val="24"/>
              </w:rPr>
              <w:t>1</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color w:val="000000"/>
                <w:kern w:val="0"/>
                <w:sz w:val="24"/>
                <w:szCs w:val="24"/>
              </w:rPr>
            </w:pPr>
            <w:r>
              <w:rPr>
                <w:rFonts w:hint="eastAsia" w:eastAsia="仿宋_GB2312" w:cs="Times New Roman"/>
                <w:color w:val="000000"/>
                <w:kern w:val="0"/>
                <w:sz w:val="24"/>
                <w:szCs w:val="24"/>
              </w:rPr>
              <w:t>深化农村改革专题研究班</w:t>
            </w:r>
          </w:p>
        </w:tc>
        <w:tc>
          <w:tcPr>
            <w:tcW w:w="4626" w:type="dxa"/>
            <w:tcBorders>
              <w:top w:val="single" w:color="auto" w:sz="4" w:space="0"/>
              <w:left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sz w:val="24"/>
                <w:szCs w:val="24"/>
              </w:rPr>
            </w:pPr>
            <w:r>
              <w:rPr>
                <w:rFonts w:hint="eastAsia" w:eastAsia="仿宋_GB2312" w:cs="Times New Roman"/>
                <w:sz w:val="24"/>
                <w:szCs w:val="24"/>
              </w:rPr>
              <w:t>学习贯彻习近平总书记关于</w:t>
            </w:r>
            <w:r>
              <w:rPr>
                <w:rFonts w:eastAsia="Times New Roman" w:cs="Times New Roman"/>
                <w:color w:val="000000"/>
                <w:sz w:val="24"/>
                <w:szCs w:val="24"/>
              </w:rPr>
              <w:t>“</w:t>
            </w:r>
            <w:r>
              <w:rPr>
                <w:rFonts w:hint="eastAsia" w:eastAsia="仿宋_GB2312" w:cs="Times New Roman"/>
                <w:color w:val="000000"/>
                <w:sz w:val="24"/>
                <w:szCs w:val="24"/>
              </w:rPr>
              <w:t>三农</w:t>
            </w:r>
            <w:r>
              <w:rPr>
                <w:rFonts w:eastAsia="Times New Roman" w:cs="Times New Roman"/>
                <w:color w:val="000000"/>
                <w:sz w:val="24"/>
                <w:szCs w:val="24"/>
              </w:rPr>
              <w:t>”</w:t>
            </w:r>
            <w:r>
              <w:rPr>
                <w:rFonts w:hint="eastAsia" w:eastAsia="仿宋_GB2312" w:cs="Times New Roman"/>
                <w:sz w:val="24"/>
                <w:szCs w:val="24"/>
              </w:rPr>
              <w:t>工作的重要论述，围绕积极稳妥深化农村改革、巩固拓展农村集体产权制度改革成果、第二轮土地承包到期后再延长30年经验做法、加强土地经营权流转管理与服务、完善农村集体资产监督管理、农村土地承包合同网签等开展学习研讨。</w:t>
            </w: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sz w:val="24"/>
                <w:szCs w:val="24"/>
              </w:rPr>
            </w:pPr>
            <w:r>
              <w:rPr>
                <w:rFonts w:hint="eastAsia" w:eastAsia="仿宋_GB2312" w:cs="Times New Roman"/>
                <w:sz w:val="24"/>
                <w:szCs w:val="24"/>
              </w:rPr>
              <w:t>县级农业农村部门主要负责同志，共</w:t>
            </w:r>
            <w:r>
              <w:rPr>
                <w:rFonts w:eastAsia="仿宋_GB2312" w:cs="Times New Roman"/>
                <w:sz w:val="24"/>
                <w:szCs w:val="24"/>
              </w:rPr>
              <w:t>100</w:t>
            </w:r>
            <w:r>
              <w:rPr>
                <w:rFonts w:hint="eastAsia" w:eastAsia="仿宋_GB2312" w:cs="Times New Roman"/>
                <w:sz w:val="24"/>
                <w:szCs w:val="24"/>
              </w:rPr>
              <w:t>人。优先选调延包试点县。</w:t>
            </w: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5月</w:t>
            </w:r>
            <w:r>
              <w:rPr>
                <w:rFonts w:eastAsia="仿宋_GB2312" w:cs="Times New Roman"/>
                <w:sz w:val="24"/>
                <w:szCs w:val="24"/>
              </w:rPr>
              <w:t>7</w:t>
            </w:r>
            <w:r>
              <w:rPr>
                <w:rFonts w:hint="eastAsia" w:eastAsia="仿宋_GB2312" w:cs="Times New Roman"/>
                <w:sz w:val="24"/>
                <w:szCs w:val="24"/>
              </w:rPr>
              <w:t>日至</w:t>
            </w:r>
            <w:r>
              <w:rPr>
                <w:rFonts w:eastAsia="仿宋_GB2312" w:cs="Times New Roman"/>
                <w:sz w:val="24"/>
                <w:szCs w:val="24"/>
              </w:rPr>
              <w:t>11</w:t>
            </w:r>
            <w:r>
              <w:rPr>
                <w:rFonts w:hint="eastAsia" w:eastAsia="仿宋_GB2312" w:cs="Times New Roman"/>
                <w:sz w:val="24"/>
                <w:szCs w:val="24"/>
              </w:rPr>
              <w:t>日</w:t>
            </w:r>
          </w:p>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w:t>
            </w:r>
            <w:r>
              <w:rPr>
                <w:rFonts w:eastAsia="仿宋_GB2312" w:cs="Times New Roman"/>
                <w:sz w:val="24"/>
                <w:szCs w:val="24"/>
              </w:rPr>
              <w:t>6</w:t>
            </w:r>
            <w:r>
              <w:rPr>
                <w:rFonts w:hint="eastAsia" w:eastAsia="仿宋_GB2312" w:cs="Times New Roman"/>
                <w:sz w:val="24"/>
                <w:szCs w:val="24"/>
              </w:rPr>
              <w:t>日报到）</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刘奕辰</w:t>
            </w:r>
          </w:p>
        </w:tc>
        <w:tc>
          <w:tcPr>
            <w:tcW w:w="2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010</w:t>
            </w:r>
            <w:r>
              <w:rPr>
                <w:rFonts w:hint="eastAsia" w:ascii="宋体" w:hAnsi="宋体" w:cs="宋体"/>
                <w:sz w:val="24"/>
                <w:szCs w:val="24"/>
              </w:rPr>
              <w:t>–</w:t>
            </w:r>
            <w:r>
              <w:rPr>
                <w:rFonts w:eastAsia="仿宋_GB2312" w:cs="Times New Roman"/>
                <w:sz w:val="24"/>
                <w:szCs w:val="24"/>
              </w:rPr>
              <w:t>59197623</w:t>
            </w:r>
          </w:p>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13691116375</w:t>
            </w:r>
          </w:p>
          <w:p>
            <w:pPr>
              <w:adjustRightInd w:val="0"/>
              <w:snapToGrid w:val="0"/>
              <w:spacing w:line="340" w:lineRule="exact"/>
              <w:ind w:firstLine="0" w:firstLineChars="0"/>
              <w:jc w:val="center"/>
              <w:rPr>
                <w:rFonts w:eastAsia="仿宋_GB2312" w:cs="Times New Roman"/>
                <w:sz w:val="24"/>
                <w:szCs w:val="24"/>
              </w:rPr>
            </w:pPr>
            <w:r>
              <w:fldChar w:fldCharType="begin"/>
            </w:r>
            <w:r>
              <w:instrText xml:space="preserve"> HYPERLINK "mailto:dzrcpxb2019@163.com" </w:instrText>
            </w:r>
            <w:r>
              <w:fldChar w:fldCharType="separate"/>
            </w:r>
            <w:r>
              <w:rPr>
                <w:rStyle w:val="18"/>
                <w:rFonts w:eastAsia="仿宋_GB2312" w:cs="Times New Roman"/>
                <w:color w:val="auto"/>
                <w:sz w:val="24"/>
                <w:szCs w:val="24"/>
                <w:u w:val="none"/>
              </w:rPr>
              <w:t>dzrcpxb2019@163.com</w:t>
            </w:r>
            <w:r>
              <w:rPr>
                <w:rStyle w:val="18"/>
                <w:rFonts w:eastAsia="仿宋_GB2312" w:cs="Times New Roman"/>
                <w:color w:val="auto"/>
                <w:sz w:val="24"/>
                <w:szCs w:val="24"/>
                <w:u w:val="none"/>
              </w:rPr>
              <w:fldChar w:fldCharType="end"/>
            </w:r>
          </w:p>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010</w:t>
            </w:r>
            <w:r>
              <w:rPr>
                <w:rFonts w:hint="eastAsia" w:ascii="宋体" w:hAnsi="宋体" w:cs="宋体"/>
                <w:sz w:val="24"/>
                <w:szCs w:val="24"/>
              </w:rPr>
              <w:t>–</w:t>
            </w:r>
            <w:r>
              <w:rPr>
                <w:rFonts w:eastAsia="仿宋_GB2312" w:cs="Times New Roman"/>
                <w:sz w:val="24"/>
                <w:szCs w:val="24"/>
              </w:rPr>
              <w:t>59197633</w:t>
            </w:r>
            <w:r>
              <w:rPr>
                <w:rFonts w:hint="eastAsia" w:eastAsia="仿宋_GB2312" w:cs="Times New Roman"/>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2</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color w:val="000000"/>
                <w:kern w:val="0"/>
                <w:sz w:val="24"/>
                <w:szCs w:val="24"/>
              </w:rPr>
            </w:pPr>
            <w:r>
              <w:rPr>
                <w:rFonts w:hint="eastAsia" w:eastAsia="仿宋_GB2312" w:cs="Times New Roman"/>
                <w:color w:val="000000"/>
                <w:kern w:val="0"/>
                <w:sz w:val="24"/>
                <w:szCs w:val="24"/>
              </w:rPr>
              <w:t>推动农产品加工业高质量发展，促进乡村产业振兴专题研究班</w:t>
            </w:r>
          </w:p>
        </w:tc>
        <w:tc>
          <w:tcPr>
            <w:tcW w:w="4626" w:type="dxa"/>
            <w:tcBorders>
              <w:left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sz w:val="24"/>
                <w:szCs w:val="24"/>
              </w:rPr>
            </w:pPr>
            <w:r>
              <w:rPr>
                <w:rFonts w:hint="eastAsia" w:eastAsia="仿宋_GB2312" w:cs="Times New Roman"/>
                <w:sz w:val="24"/>
                <w:szCs w:val="24"/>
              </w:rPr>
              <w:t>学习贯彻习近平总书记关于</w:t>
            </w:r>
            <w:r>
              <w:rPr>
                <w:rFonts w:hint="eastAsia" w:eastAsia="Times New Roman" w:cs="Times New Roman"/>
                <w:sz w:val="24"/>
                <w:szCs w:val="24"/>
              </w:rPr>
              <w:t>“</w:t>
            </w:r>
            <w:r>
              <w:rPr>
                <w:rFonts w:hint="eastAsia" w:eastAsia="仿宋_GB2312" w:cs="Times New Roman"/>
                <w:sz w:val="24"/>
                <w:szCs w:val="24"/>
              </w:rPr>
              <w:t>三农</w:t>
            </w:r>
            <w:r>
              <w:rPr>
                <w:rFonts w:hint="eastAsia" w:eastAsia="Times New Roman" w:cs="Times New Roman"/>
                <w:sz w:val="24"/>
                <w:szCs w:val="24"/>
              </w:rPr>
              <w:t>”</w:t>
            </w:r>
            <w:r>
              <w:rPr>
                <w:rFonts w:hint="eastAsia" w:eastAsia="仿宋_GB2312" w:cs="Times New Roman"/>
                <w:sz w:val="24"/>
                <w:szCs w:val="24"/>
              </w:rPr>
              <w:t>工作的重要论述，围绕落实乡村产业和人才振兴工作指引、打造优势特色产业集群、打造农业产业强镇、加强县域农产品加工产业链建设与发展、</w:t>
            </w:r>
            <w:r>
              <w:rPr>
                <w:rFonts w:eastAsia="仿宋_GB2312" w:cs="Times New Roman"/>
                <w:sz w:val="24"/>
                <w:szCs w:val="24"/>
              </w:rPr>
              <w:t>强化</w:t>
            </w:r>
            <w:r>
              <w:rPr>
                <w:rFonts w:hint="eastAsia" w:eastAsia="仿宋_GB2312" w:cs="Times New Roman"/>
                <w:sz w:val="24"/>
                <w:szCs w:val="24"/>
              </w:rPr>
              <w:t>农业品牌建设与市场流通、聚焦加工业发展瓶颈完善资源要素保障、发展新质生产力等开展学习研讨。</w:t>
            </w: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sz w:val="24"/>
                <w:szCs w:val="24"/>
              </w:rPr>
            </w:pPr>
            <w:r>
              <w:rPr>
                <w:rFonts w:hint="eastAsia" w:eastAsia="仿宋_GB2312" w:cs="Times New Roman"/>
                <w:sz w:val="24"/>
                <w:szCs w:val="24"/>
              </w:rPr>
              <w:t>县级农业农村部门主要负责同志，共100人。</w:t>
            </w: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5</w:t>
            </w:r>
            <w:r>
              <w:rPr>
                <w:rFonts w:hint="eastAsia" w:eastAsia="仿宋_GB2312" w:cs="Times New Roman"/>
                <w:sz w:val="24"/>
                <w:szCs w:val="24"/>
              </w:rPr>
              <w:t>月</w:t>
            </w:r>
            <w:r>
              <w:rPr>
                <w:rFonts w:eastAsia="仿宋_GB2312" w:cs="Times New Roman"/>
                <w:sz w:val="24"/>
                <w:szCs w:val="24"/>
              </w:rPr>
              <w:t>13</w:t>
            </w:r>
            <w:r>
              <w:rPr>
                <w:rFonts w:hint="eastAsia" w:eastAsia="仿宋_GB2312" w:cs="Times New Roman"/>
                <w:sz w:val="24"/>
                <w:szCs w:val="24"/>
              </w:rPr>
              <w:t>日至</w:t>
            </w:r>
            <w:r>
              <w:rPr>
                <w:rFonts w:eastAsia="仿宋_GB2312" w:cs="Times New Roman"/>
                <w:sz w:val="24"/>
                <w:szCs w:val="24"/>
              </w:rPr>
              <w:t>17</w:t>
            </w:r>
            <w:r>
              <w:rPr>
                <w:rFonts w:hint="eastAsia" w:eastAsia="仿宋_GB2312" w:cs="Times New Roman"/>
                <w:sz w:val="24"/>
                <w:szCs w:val="24"/>
              </w:rPr>
              <w:t>日</w:t>
            </w:r>
          </w:p>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w:t>
            </w:r>
            <w:r>
              <w:rPr>
                <w:rFonts w:eastAsia="仿宋_GB2312" w:cs="Times New Roman"/>
                <w:sz w:val="24"/>
                <w:szCs w:val="24"/>
              </w:rPr>
              <w:t>12</w:t>
            </w:r>
            <w:r>
              <w:rPr>
                <w:rFonts w:hint="eastAsia" w:eastAsia="仿宋_GB2312" w:cs="Times New Roman"/>
                <w:sz w:val="24"/>
                <w:szCs w:val="24"/>
              </w:rPr>
              <w:t>日报到）</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郝庆平</w:t>
            </w:r>
          </w:p>
        </w:tc>
        <w:tc>
          <w:tcPr>
            <w:tcW w:w="2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010</w:t>
            </w:r>
            <w:r>
              <w:rPr>
                <w:rFonts w:hint="eastAsia" w:ascii="宋体" w:hAnsi="宋体" w:cs="宋体"/>
                <w:sz w:val="24"/>
                <w:szCs w:val="24"/>
              </w:rPr>
              <w:t>–</w:t>
            </w:r>
            <w:r>
              <w:rPr>
                <w:rFonts w:eastAsia="仿宋_GB2312" w:cs="Times New Roman"/>
                <w:sz w:val="24"/>
                <w:szCs w:val="24"/>
              </w:rPr>
              <w:t>59197635</w:t>
            </w:r>
          </w:p>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13120019855</w:t>
            </w:r>
          </w:p>
          <w:p>
            <w:pPr>
              <w:adjustRightInd w:val="0"/>
              <w:snapToGrid w:val="0"/>
              <w:spacing w:line="340" w:lineRule="exact"/>
              <w:ind w:firstLine="0" w:firstLineChars="0"/>
              <w:jc w:val="center"/>
              <w:rPr>
                <w:rFonts w:eastAsia="仿宋_GB2312" w:cs="Times New Roman"/>
                <w:sz w:val="24"/>
                <w:szCs w:val="24"/>
              </w:rPr>
            </w:pPr>
            <w:r>
              <w:fldChar w:fldCharType="begin"/>
            </w:r>
            <w:r>
              <w:instrText xml:space="preserve"> HYPERLINK "mailto:dzrcpxb@163.com" </w:instrText>
            </w:r>
            <w:r>
              <w:fldChar w:fldCharType="separate"/>
            </w:r>
            <w:r>
              <w:rPr>
                <w:rStyle w:val="18"/>
                <w:rFonts w:eastAsia="仿宋_GB2312" w:cs="Times New Roman"/>
                <w:color w:val="auto"/>
                <w:sz w:val="24"/>
                <w:szCs w:val="24"/>
                <w:u w:val="none"/>
              </w:rPr>
              <w:t>dzrcpxb@163.com</w:t>
            </w:r>
            <w:r>
              <w:rPr>
                <w:rStyle w:val="18"/>
                <w:rFonts w:eastAsia="仿宋_GB2312" w:cs="Times New Roman"/>
                <w:color w:val="auto"/>
                <w:sz w:val="24"/>
                <w:szCs w:val="24"/>
                <w:u w:val="none"/>
              </w:rPr>
              <w:fldChar w:fldCharType="end"/>
            </w:r>
          </w:p>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010</w:t>
            </w:r>
            <w:r>
              <w:rPr>
                <w:rFonts w:hint="eastAsia" w:ascii="宋体" w:hAnsi="宋体" w:cs="宋体"/>
                <w:sz w:val="24"/>
                <w:szCs w:val="24"/>
              </w:rPr>
              <w:t>–</w:t>
            </w:r>
            <w:r>
              <w:rPr>
                <w:rFonts w:eastAsia="仿宋_GB2312" w:cs="Times New Roman"/>
                <w:sz w:val="24"/>
                <w:szCs w:val="24"/>
              </w:rPr>
              <w:t>59197633</w:t>
            </w:r>
            <w:r>
              <w:rPr>
                <w:rFonts w:hint="eastAsia" w:eastAsia="仿宋_GB2312" w:cs="Times New Roman"/>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3</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color w:val="000000"/>
                <w:kern w:val="0"/>
                <w:sz w:val="24"/>
                <w:szCs w:val="24"/>
              </w:rPr>
            </w:pPr>
            <w:r>
              <w:rPr>
                <w:rFonts w:hint="eastAsia" w:eastAsia="仿宋_GB2312" w:cs="Times New Roman"/>
                <w:color w:val="000000"/>
                <w:kern w:val="0"/>
                <w:sz w:val="24"/>
                <w:szCs w:val="24"/>
              </w:rPr>
              <w:t>学习运用</w:t>
            </w:r>
            <w:r>
              <w:rPr>
                <w:rFonts w:hint="eastAsia" w:eastAsia="Times New Roman" w:cs="Times New Roman"/>
                <w:sz w:val="24"/>
                <w:szCs w:val="24"/>
              </w:rPr>
              <w:t>“</w:t>
            </w:r>
            <w:r>
              <w:rPr>
                <w:rFonts w:hint="eastAsia" w:eastAsia="仿宋_GB2312" w:cs="Times New Roman"/>
                <w:color w:val="000000"/>
                <w:kern w:val="0"/>
                <w:sz w:val="24"/>
                <w:szCs w:val="24"/>
              </w:rPr>
              <w:t>千万工程</w:t>
            </w:r>
            <w:r>
              <w:rPr>
                <w:rFonts w:hint="eastAsia" w:eastAsia="Times New Roman" w:cs="Times New Roman"/>
                <w:sz w:val="24"/>
                <w:szCs w:val="24"/>
              </w:rPr>
              <w:t>”</w:t>
            </w:r>
            <w:r>
              <w:rPr>
                <w:rFonts w:hint="eastAsia" w:eastAsia="仿宋_GB2312" w:cs="Times New Roman"/>
                <w:color w:val="000000"/>
                <w:kern w:val="0"/>
                <w:sz w:val="24"/>
                <w:szCs w:val="24"/>
              </w:rPr>
              <w:t>经验，扎实推进乡村建设行动专题研究班</w:t>
            </w:r>
          </w:p>
        </w:tc>
        <w:tc>
          <w:tcPr>
            <w:tcW w:w="4626" w:type="dxa"/>
            <w:tcBorders>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sz w:val="24"/>
                <w:szCs w:val="24"/>
              </w:rPr>
            </w:pPr>
            <w:r>
              <w:rPr>
                <w:rFonts w:hint="eastAsia" w:eastAsia="仿宋_GB2312" w:cs="Times New Roman"/>
                <w:sz w:val="24"/>
                <w:szCs w:val="24"/>
              </w:rPr>
              <w:t>学习贯彻习近平总书记关于</w:t>
            </w:r>
            <w:r>
              <w:rPr>
                <w:rFonts w:hint="eastAsia" w:eastAsia="Times New Roman" w:cs="Times New Roman"/>
                <w:sz w:val="24"/>
                <w:szCs w:val="24"/>
              </w:rPr>
              <w:t>“</w:t>
            </w:r>
            <w:r>
              <w:rPr>
                <w:rFonts w:hint="eastAsia" w:eastAsia="仿宋_GB2312" w:cs="Times New Roman"/>
                <w:sz w:val="24"/>
                <w:szCs w:val="24"/>
              </w:rPr>
              <w:t>三农</w:t>
            </w:r>
            <w:r>
              <w:rPr>
                <w:rFonts w:hint="eastAsia" w:eastAsia="Times New Roman" w:cs="Times New Roman"/>
                <w:sz w:val="24"/>
                <w:szCs w:val="24"/>
              </w:rPr>
              <w:t>”</w:t>
            </w:r>
            <w:r>
              <w:rPr>
                <w:rFonts w:hint="eastAsia" w:eastAsia="仿宋_GB2312" w:cs="Times New Roman"/>
                <w:sz w:val="24"/>
                <w:szCs w:val="24"/>
              </w:rPr>
              <w:t>工作的重要论述，围绕落实乡村建设工作指引、深入实施农村人居环境整治提升行动、强化农村公共服务体系建设、浙江实施“千万工程”21年经验和启示、强化宜居宜业和美乡村规划引领、乡村建设需求统计调查方法等开展学习研讨。</w:t>
            </w: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sz w:val="24"/>
                <w:szCs w:val="24"/>
              </w:rPr>
            </w:pPr>
            <w:r>
              <w:rPr>
                <w:rFonts w:hint="eastAsia" w:eastAsia="仿宋_GB2312" w:cs="Times New Roman"/>
                <w:sz w:val="24"/>
                <w:szCs w:val="24"/>
              </w:rPr>
              <w:t>县级农业农村部门主要负责同志，共100人。优先选调乡村建设任务重、城乡基础设施差距较大、对标农村基本具备现代生活条件短板弱项较为明显的县。</w:t>
            </w: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5</w:t>
            </w:r>
            <w:r>
              <w:rPr>
                <w:rFonts w:hint="eastAsia" w:eastAsia="仿宋_GB2312" w:cs="Times New Roman"/>
                <w:sz w:val="24"/>
                <w:szCs w:val="24"/>
              </w:rPr>
              <w:t>月</w:t>
            </w:r>
            <w:r>
              <w:rPr>
                <w:rFonts w:eastAsia="仿宋_GB2312" w:cs="Times New Roman"/>
                <w:sz w:val="24"/>
                <w:szCs w:val="24"/>
              </w:rPr>
              <w:t>20</w:t>
            </w:r>
            <w:r>
              <w:rPr>
                <w:rFonts w:hint="eastAsia" w:eastAsia="仿宋_GB2312" w:cs="Times New Roman"/>
                <w:sz w:val="24"/>
                <w:szCs w:val="24"/>
              </w:rPr>
              <w:t>日至</w:t>
            </w:r>
            <w:r>
              <w:rPr>
                <w:rFonts w:eastAsia="仿宋_GB2312" w:cs="Times New Roman"/>
                <w:sz w:val="24"/>
                <w:szCs w:val="24"/>
              </w:rPr>
              <w:t>24</w:t>
            </w:r>
            <w:r>
              <w:rPr>
                <w:rFonts w:hint="eastAsia" w:eastAsia="仿宋_GB2312" w:cs="Times New Roman"/>
                <w:sz w:val="24"/>
                <w:szCs w:val="24"/>
              </w:rPr>
              <w:t>日</w:t>
            </w:r>
          </w:p>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w:t>
            </w:r>
            <w:r>
              <w:rPr>
                <w:rFonts w:eastAsia="仿宋_GB2312" w:cs="Times New Roman"/>
                <w:sz w:val="24"/>
                <w:szCs w:val="24"/>
              </w:rPr>
              <w:t>19</w:t>
            </w:r>
            <w:r>
              <w:rPr>
                <w:rFonts w:hint="eastAsia" w:eastAsia="仿宋_GB2312" w:cs="Times New Roman"/>
                <w:sz w:val="24"/>
                <w:szCs w:val="24"/>
              </w:rPr>
              <w:t>日报到）</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袁伟伦</w:t>
            </w:r>
          </w:p>
        </w:tc>
        <w:tc>
          <w:tcPr>
            <w:tcW w:w="2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010</w:t>
            </w:r>
            <w:r>
              <w:rPr>
                <w:rFonts w:hint="eastAsia" w:ascii="宋体" w:hAnsi="宋体" w:cs="宋体"/>
                <w:sz w:val="24"/>
                <w:szCs w:val="24"/>
              </w:rPr>
              <w:t>–</w:t>
            </w:r>
            <w:r>
              <w:rPr>
                <w:rFonts w:eastAsia="仿宋_GB2312" w:cs="Times New Roman"/>
                <w:sz w:val="24"/>
                <w:szCs w:val="24"/>
              </w:rPr>
              <w:t>59197634</w:t>
            </w:r>
          </w:p>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18510455679</w:t>
            </w:r>
          </w:p>
          <w:p>
            <w:pPr>
              <w:adjustRightInd w:val="0"/>
              <w:snapToGrid w:val="0"/>
              <w:spacing w:line="340" w:lineRule="exact"/>
              <w:ind w:firstLine="0" w:firstLineChars="0"/>
              <w:jc w:val="center"/>
              <w:rPr>
                <w:rFonts w:eastAsia="仿宋_GB2312" w:cs="Times New Roman"/>
                <w:sz w:val="24"/>
                <w:szCs w:val="24"/>
              </w:rPr>
            </w:pPr>
            <w:r>
              <w:fldChar w:fldCharType="begin"/>
            </w:r>
            <w:r>
              <w:instrText xml:space="preserve"> HYPERLINK "mailto:dzrcpxbbm@163.com" </w:instrText>
            </w:r>
            <w:r>
              <w:fldChar w:fldCharType="separate"/>
            </w:r>
            <w:r>
              <w:rPr>
                <w:rStyle w:val="18"/>
                <w:rFonts w:eastAsia="仿宋_GB2312" w:cs="Times New Roman"/>
                <w:color w:val="auto"/>
                <w:sz w:val="24"/>
                <w:szCs w:val="24"/>
                <w:u w:val="none"/>
              </w:rPr>
              <w:t>dzrcpxbbm@163.com</w:t>
            </w:r>
            <w:r>
              <w:rPr>
                <w:rStyle w:val="18"/>
                <w:rFonts w:eastAsia="仿宋_GB2312" w:cs="Times New Roman"/>
                <w:color w:val="auto"/>
                <w:sz w:val="24"/>
                <w:szCs w:val="24"/>
                <w:u w:val="none"/>
              </w:rPr>
              <w:fldChar w:fldCharType="end"/>
            </w:r>
          </w:p>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010</w:t>
            </w:r>
            <w:r>
              <w:rPr>
                <w:rFonts w:hint="eastAsia" w:ascii="宋体" w:hAnsi="宋体" w:cs="宋体"/>
                <w:sz w:val="24"/>
                <w:szCs w:val="24"/>
              </w:rPr>
              <w:t>–</w:t>
            </w:r>
            <w:r>
              <w:rPr>
                <w:rFonts w:eastAsia="仿宋_GB2312" w:cs="Times New Roman"/>
                <w:sz w:val="24"/>
                <w:szCs w:val="24"/>
              </w:rPr>
              <w:t>59197633</w:t>
            </w:r>
            <w:r>
              <w:rPr>
                <w:rFonts w:hint="eastAsia" w:eastAsia="仿宋_GB2312" w:cs="Times New Roman"/>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4</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color w:val="000000"/>
                <w:kern w:val="0"/>
                <w:sz w:val="24"/>
                <w:szCs w:val="24"/>
              </w:rPr>
            </w:pPr>
            <w:r>
              <w:rPr>
                <w:rFonts w:hint="eastAsia" w:eastAsia="仿宋_GB2312" w:cs="Times New Roman"/>
                <w:color w:val="000000"/>
                <w:kern w:val="0"/>
                <w:sz w:val="24"/>
                <w:szCs w:val="24"/>
              </w:rPr>
              <w:t>建强中国特色现代农业经营体系专题研究班</w:t>
            </w:r>
          </w:p>
        </w:tc>
        <w:tc>
          <w:tcPr>
            <w:tcW w:w="4626" w:type="dxa"/>
            <w:tcBorders>
              <w:top w:val="single" w:color="auto" w:sz="4" w:space="0"/>
              <w:left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sz w:val="24"/>
                <w:szCs w:val="24"/>
              </w:rPr>
            </w:pPr>
            <w:r>
              <w:rPr>
                <w:rFonts w:hint="eastAsia" w:eastAsia="仿宋_GB2312" w:cs="Times New Roman"/>
                <w:sz w:val="24"/>
                <w:szCs w:val="24"/>
              </w:rPr>
              <w:t>学习贯彻习近平总书记关于</w:t>
            </w:r>
            <w:r>
              <w:rPr>
                <w:rFonts w:hint="eastAsia" w:eastAsia="Times New Roman" w:cs="Times New Roman"/>
                <w:sz w:val="24"/>
                <w:szCs w:val="24"/>
              </w:rPr>
              <w:t>“</w:t>
            </w:r>
            <w:r>
              <w:rPr>
                <w:rFonts w:hint="eastAsia" w:eastAsia="仿宋_GB2312" w:cs="Times New Roman"/>
                <w:sz w:val="24"/>
                <w:szCs w:val="24"/>
              </w:rPr>
              <w:t>三农</w:t>
            </w:r>
            <w:r>
              <w:rPr>
                <w:rFonts w:hint="eastAsia" w:eastAsia="Times New Roman" w:cs="Times New Roman"/>
                <w:sz w:val="24"/>
                <w:szCs w:val="24"/>
              </w:rPr>
              <w:t>”</w:t>
            </w:r>
            <w:r>
              <w:rPr>
                <w:rFonts w:hint="eastAsia" w:eastAsia="仿宋_GB2312" w:cs="Times New Roman"/>
                <w:sz w:val="24"/>
                <w:szCs w:val="24"/>
              </w:rPr>
              <w:t>工作的重要论述，围绕构建中国特色现代农业经营体系、大力推进农民合作社提质强能、因地制宜培育家庭农场、解读财政支农政策、推进农业社会化服务扩面提质增效、促进农民合作社高质量发展等开展学习研讨。</w:t>
            </w: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sz w:val="24"/>
                <w:szCs w:val="24"/>
              </w:rPr>
            </w:pPr>
            <w:r>
              <w:rPr>
                <w:rFonts w:hint="eastAsia" w:eastAsia="仿宋_GB2312" w:cs="Times New Roman"/>
                <w:sz w:val="24"/>
                <w:szCs w:val="24"/>
              </w:rPr>
              <w:t>县级农业农村部门主要负责同志，共100人。</w:t>
            </w: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5</w:t>
            </w:r>
            <w:r>
              <w:rPr>
                <w:rFonts w:hint="eastAsia" w:eastAsia="仿宋_GB2312" w:cs="Times New Roman"/>
                <w:sz w:val="24"/>
                <w:szCs w:val="24"/>
              </w:rPr>
              <w:t>月</w:t>
            </w:r>
            <w:r>
              <w:rPr>
                <w:rFonts w:eastAsia="仿宋_GB2312" w:cs="Times New Roman"/>
                <w:sz w:val="24"/>
                <w:szCs w:val="24"/>
              </w:rPr>
              <w:t>27</w:t>
            </w:r>
            <w:r>
              <w:rPr>
                <w:rFonts w:hint="eastAsia" w:eastAsia="仿宋_GB2312" w:cs="Times New Roman"/>
                <w:sz w:val="24"/>
                <w:szCs w:val="24"/>
              </w:rPr>
              <w:t>日至</w:t>
            </w:r>
            <w:r>
              <w:rPr>
                <w:rFonts w:eastAsia="仿宋_GB2312" w:cs="Times New Roman"/>
                <w:sz w:val="24"/>
                <w:szCs w:val="24"/>
              </w:rPr>
              <w:t>31</w:t>
            </w:r>
            <w:r>
              <w:rPr>
                <w:rFonts w:hint="eastAsia" w:eastAsia="仿宋_GB2312" w:cs="Times New Roman"/>
                <w:sz w:val="24"/>
                <w:szCs w:val="24"/>
              </w:rPr>
              <w:t>日</w:t>
            </w:r>
          </w:p>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w:t>
            </w:r>
            <w:r>
              <w:rPr>
                <w:rFonts w:eastAsia="仿宋_GB2312" w:cs="Times New Roman"/>
                <w:sz w:val="24"/>
                <w:szCs w:val="24"/>
              </w:rPr>
              <w:t>26</w:t>
            </w:r>
            <w:r>
              <w:rPr>
                <w:rFonts w:hint="eastAsia" w:eastAsia="仿宋_GB2312" w:cs="Times New Roman"/>
                <w:sz w:val="24"/>
                <w:szCs w:val="24"/>
              </w:rPr>
              <w:t>日报到）</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郭晨晓</w:t>
            </w:r>
          </w:p>
        </w:tc>
        <w:tc>
          <w:tcPr>
            <w:tcW w:w="2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010</w:t>
            </w:r>
            <w:r>
              <w:rPr>
                <w:rFonts w:hint="eastAsia" w:ascii="宋体" w:hAnsi="宋体" w:cs="宋体"/>
                <w:sz w:val="24"/>
                <w:szCs w:val="24"/>
              </w:rPr>
              <w:t>–</w:t>
            </w:r>
            <w:r>
              <w:rPr>
                <w:rFonts w:eastAsia="仿宋_GB2312" w:cs="Times New Roman"/>
                <w:sz w:val="24"/>
                <w:szCs w:val="24"/>
              </w:rPr>
              <w:t>59197630</w:t>
            </w:r>
          </w:p>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19800309792</w:t>
            </w:r>
          </w:p>
          <w:p>
            <w:pPr>
              <w:adjustRightInd w:val="0"/>
              <w:snapToGrid w:val="0"/>
              <w:spacing w:line="340" w:lineRule="exact"/>
              <w:ind w:firstLine="0" w:firstLineChars="0"/>
              <w:jc w:val="center"/>
              <w:rPr>
                <w:rFonts w:eastAsia="仿宋_GB2312" w:cs="Times New Roman"/>
                <w:sz w:val="24"/>
                <w:szCs w:val="24"/>
              </w:rPr>
            </w:pPr>
            <w:r>
              <w:fldChar w:fldCharType="begin"/>
            </w:r>
            <w:r>
              <w:instrText xml:space="preserve"> HYPERLINK "mailto:gdztyjb@163.com" </w:instrText>
            </w:r>
            <w:r>
              <w:fldChar w:fldCharType="separate"/>
            </w:r>
            <w:r>
              <w:rPr>
                <w:rStyle w:val="18"/>
                <w:rFonts w:eastAsia="仿宋_GB2312" w:cs="Times New Roman"/>
                <w:color w:val="auto"/>
                <w:sz w:val="24"/>
                <w:szCs w:val="24"/>
                <w:u w:val="none"/>
              </w:rPr>
              <w:t>gdztyjb@163.com</w:t>
            </w:r>
            <w:r>
              <w:rPr>
                <w:rStyle w:val="18"/>
                <w:rFonts w:eastAsia="仿宋_GB2312" w:cs="Times New Roman"/>
                <w:color w:val="auto"/>
                <w:sz w:val="24"/>
                <w:szCs w:val="24"/>
                <w:u w:val="none"/>
              </w:rPr>
              <w:fldChar w:fldCharType="end"/>
            </w:r>
          </w:p>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010</w:t>
            </w:r>
            <w:r>
              <w:rPr>
                <w:rFonts w:hint="eastAsia" w:ascii="宋体" w:hAnsi="宋体" w:cs="宋体"/>
                <w:sz w:val="24"/>
                <w:szCs w:val="24"/>
              </w:rPr>
              <w:t>–</w:t>
            </w:r>
            <w:r>
              <w:rPr>
                <w:rFonts w:eastAsia="仿宋_GB2312" w:cs="Times New Roman"/>
                <w:sz w:val="24"/>
                <w:szCs w:val="24"/>
              </w:rPr>
              <w:t>59197633</w:t>
            </w:r>
            <w:r>
              <w:rPr>
                <w:rFonts w:hint="eastAsia" w:eastAsia="仿宋_GB2312" w:cs="Times New Roman"/>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5</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color w:val="000000"/>
                <w:kern w:val="0"/>
                <w:sz w:val="24"/>
                <w:szCs w:val="24"/>
              </w:rPr>
            </w:pPr>
            <w:r>
              <w:rPr>
                <w:rFonts w:hint="eastAsia" w:eastAsia="仿宋_GB2312" w:cs="Times New Roman"/>
                <w:color w:val="000000"/>
                <w:kern w:val="0"/>
                <w:sz w:val="24"/>
                <w:szCs w:val="24"/>
              </w:rPr>
              <w:t>新时期农业科技创新专题研究班</w:t>
            </w:r>
          </w:p>
        </w:tc>
        <w:tc>
          <w:tcPr>
            <w:tcW w:w="4626" w:type="dxa"/>
            <w:tcBorders>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sz w:val="24"/>
                <w:szCs w:val="24"/>
              </w:rPr>
            </w:pPr>
            <w:r>
              <w:rPr>
                <w:rFonts w:hint="eastAsia" w:eastAsia="仿宋_GB2312" w:cs="Times New Roman"/>
                <w:sz w:val="24"/>
                <w:szCs w:val="24"/>
              </w:rPr>
              <w:t>学习贯彻习近平总书记关于</w:t>
            </w:r>
            <w:r>
              <w:rPr>
                <w:rFonts w:hint="eastAsia" w:eastAsia="Times New Roman" w:cs="Times New Roman"/>
                <w:sz w:val="24"/>
                <w:szCs w:val="24"/>
              </w:rPr>
              <w:t>“</w:t>
            </w:r>
            <w:r>
              <w:rPr>
                <w:rFonts w:hint="eastAsia" w:eastAsia="仿宋_GB2312" w:cs="Times New Roman"/>
                <w:sz w:val="24"/>
                <w:szCs w:val="24"/>
              </w:rPr>
              <w:t>三农</w:t>
            </w:r>
            <w:r>
              <w:rPr>
                <w:rFonts w:hint="eastAsia" w:eastAsia="Times New Roman" w:cs="Times New Roman"/>
                <w:sz w:val="24"/>
                <w:szCs w:val="24"/>
              </w:rPr>
              <w:t>”</w:t>
            </w:r>
            <w:r>
              <w:rPr>
                <w:rFonts w:hint="eastAsia" w:eastAsia="仿宋_GB2312" w:cs="Times New Roman"/>
                <w:sz w:val="24"/>
                <w:szCs w:val="24"/>
              </w:rPr>
              <w:t>工作的重要论述，围绕落实乡村生态振兴工作指引、建好农业科技现代化先行县、推动生物育种产业化应用扩面提速、加强农业生态环境保护、加快先进适用科技成果集成推广、加强基层农技推广体系建设等开展学习研讨。</w:t>
            </w: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sz w:val="24"/>
                <w:szCs w:val="24"/>
              </w:rPr>
            </w:pPr>
            <w:r>
              <w:rPr>
                <w:rFonts w:hint="eastAsia" w:eastAsia="仿宋_GB2312" w:cs="Times New Roman"/>
                <w:sz w:val="24"/>
                <w:szCs w:val="24"/>
              </w:rPr>
              <w:t>县级农业农村部门主要负责同志，共100人。</w:t>
            </w: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6</w:t>
            </w:r>
            <w:r>
              <w:rPr>
                <w:rFonts w:hint="eastAsia" w:eastAsia="仿宋_GB2312" w:cs="Times New Roman"/>
                <w:sz w:val="24"/>
                <w:szCs w:val="24"/>
              </w:rPr>
              <w:t>月</w:t>
            </w:r>
            <w:r>
              <w:rPr>
                <w:rFonts w:eastAsia="仿宋_GB2312" w:cs="Times New Roman"/>
                <w:sz w:val="24"/>
                <w:szCs w:val="24"/>
              </w:rPr>
              <w:t>3</w:t>
            </w:r>
            <w:r>
              <w:rPr>
                <w:rFonts w:hint="eastAsia" w:eastAsia="仿宋_GB2312" w:cs="Times New Roman"/>
                <w:sz w:val="24"/>
                <w:szCs w:val="24"/>
              </w:rPr>
              <w:t>日至</w:t>
            </w:r>
            <w:r>
              <w:rPr>
                <w:rFonts w:eastAsia="仿宋_GB2312" w:cs="Times New Roman"/>
                <w:sz w:val="24"/>
                <w:szCs w:val="24"/>
              </w:rPr>
              <w:t>7</w:t>
            </w:r>
            <w:r>
              <w:rPr>
                <w:rFonts w:hint="eastAsia" w:eastAsia="仿宋_GB2312" w:cs="Times New Roman"/>
                <w:sz w:val="24"/>
                <w:szCs w:val="24"/>
              </w:rPr>
              <w:t>日</w:t>
            </w:r>
          </w:p>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w:t>
            </w:r>
            <w:r>
              <w:rPr>
                <w:rFonts w:eastAsia="仿宋_GB2312" w:cs="Times New Roman"/>
                <w:sz w:val="24"/>
                <w:szCs w:val="24"/>
              </w:rPr>
              <w:t>2</w:t>
            </w:r>
            <w:r>
              <w:rPr>
                <w:rFonts w:hint="eastAsia" w:eastAsia="仿宋_GB2312" w:cs="Times New Roman"/>
                <w:sz w:val="24"/>
                <w:szCs w:val="24"/>
              </w:rPr>
              <w:t>日报到）</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郝庆平</w:t>
            </w:r>
          </w:p>
        </w:tc>
        <w:tc>
          <w:tcPr>
            <w:tcW w:w="2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010</w:t>
            </w:r>
            <w:r>
              <w:rPr>
                <w:rFonts w:hint="eastAsia" w:ascii="宋体" w:hAnsi="宋体" w:cs="宋体"/>
                <w:sz w:val="24"/>
                <w:szCs w:val="24"/>
              </w:rPr>
              <w:t>–</w:t>
            </w:r>
            <w:r>
              <w:rPr>
                <w:rFonts w:eastAsia="仿宋_GB2312" w:cs="Times New Roman"/>
                <w:sz w:val="24"/>
                <w:szCs w:val="24"/>
              </w:rPr>
              <w:t>59197635</w:t>
            </w:r>
          </w:p>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13120019855</w:t>
            </w:r>
          </w:p>
          <w:p>
            <w:pPr>
              <w:adjustRightInd w:val="0"/>
              <w:snapToGrid w:val="0"/>
              <w:spacing w:line="340" w:lineRule="exact"/>
              <w:ind w:firstLine="0" w:firstLineChars="0"/>
              <w:jc w:val="center"/>
              <w:rPr>
                <w:rFonts w:eastAsia="仿宋_GB2312" w:cs="Times New Roman"/>
                <w:sz w:val="24"/>
                <w:szCs w:val="24"/>
              </w:rPr>
            </w:pPr>
            <w:r>
              <w:fldChar w:fldCharType="begin"/>
            </w:r>
            <w:r>
              <w:instrText xml:space="preserve"> HYPERLINK "mailto:dzrcpxb2019@163.com" </w:instrText>
            </w:r>
            <w:r>
              <w:fldChar w:fldCharType="separate"/>
            </w:r>
            <w:r>
              <w:rPr>
                <w:rStyle w:val="18"/>
                <w:rFonts w:eastAsia="仿宋_GB2312" w:cs="Times New Roman"/>
                <w:color w:val="auto"/>
                <w:sz w:val="24"/>
                <w:szCs w:val="24"/>
                <w:u w:val="none"/>
              </w:rPr>
              <w:t>dzrcpxb2019@163.com</w:t>
            </w:r>
            <w:r>
              <w:rPr>
                <w:rStyle w:val="18"/>
                <w:rFonts w:eastAsia="仿宋_GB2312" w:cs="Times New Roman"/>
                <w:color w:val="auto"/>
                <w:sz w:val="24"/>
                <w:szCs w:val="24"/>
                <w:u w:val="none"/>
              </w:rPr>
              <w:fldChar w:fldCharType="end"/>
            </w:r>
          </w:p>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010</w:t>
            </w:r>
            <w:r>
              <w:rPr>
                <w:rFonts w:hint="eastAsia" w:ascii="宋体" w:hAnsi="宋体" w:cs="宋体"/>
                <w:sz w:val="24"/>
                <w:szCs w:val="24"/>
              </w:rPr>
              <w:t>–</w:t>
            </w:r>
            <w:r>
              <w:rPr>
                <w:rFonts w:eastAsia="仿宋_GB2312" w:cs="Times New Roman"/>
                <w:sz w:val="24"/>
                <w:szCs w:val="24"/>
              </w:rPr>
              <w:t>59197633</w:t>
            </w:r>
            <w:r>
              <w:rPr>
                <w:rFonts w:hint="eastAsia" w:eastAsia="仿宋_GB2312" w:cs="Times New Roman"/>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6</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color w:val="000000"/>
                <w:kern w:val="0"/>
                <w:sz w:val="24"/>
                <w:szCs w:val="24"/>
              </w:rPr>
            </w:pPr>
            <w:r>
              <w:rPr>
                <w:rFonts w:hint="eastAsia" w:eastAsia="仿宋_GB2312" w:cs="Times New Roman"/>
                <w:color w:val="000000"/>
                <w:kern w:val="0"/>
                <w:sz w:val="24"/>
                <w:szCs w:val="24"/>
              </w:rPr>
              <w:t>加快推进畜牧业高质量发展专题研究班</w:t>
            </w:r>
          </w:p>
        </w:tc>
        <w:tc>
          <w:tcPr>
            <w:tcW w:w="4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sz w:val="24"/>
                <w:szCs w:val="24"/>
              </w:rPr>
            </w:pPr>
            <w:r>
              <w:rPr>
                <w:rFonts w:hint="eastAsia" w:eastAsia="仿宋_GB2312" w:cs="Times New Roman"/>
                <w:sz w:val="24"/>
                <w:szCs w:val="24"/>
              </w:rPr>
              <w:t>学习贯彻习近平总书记关于</w:t>
            </w:r>
            <w:r>
              <w:rPr>
                <w:rFonts w:hint="eastAsia" w:eastAsia="Times New Roman" w:cs="Times New Roman"/>
                <w:sz w:val="24"/>
                <w:szCs w:val="24"/>
              </w:rPr>
              <w:t>“</w:t>
            </w:r>
            <w:r>
              <w:rPr>
                <w:rFonts w:hint="eastAsia" w:eastAsia="仿宋_GB2312" w:cs="Times New Roman"/>
                <w:sz w:val="24"/>
                <w:szCs w:val="24"/>
              </w:rPr>
              <w:t>三农</w:t>
            </w:r>
            <w:r>
              <w:rPr>
                <w:rFonts w:hint="eastAsia" w:eastAsia="Times New Roman" w:cs="Times New Roman"/>
                <w:sz w:val="24"/>
                <w:szCs w:val="24"/>
              </w:rPr>
              <w:t>”</w:t>
            </w:r>
            <w:r>
              <w:rPr>
                <w:rFonts w:hint="eastAsia" w:eastAsia="仿宋_GB2312" w:cs="Times New Roman"/>
                <w:sz w:val="24"/>
                <w:szCs w:val="24"/>
              </w:rPr>
              <w:t>工作的重要论述，围绕《中华人民共和国畜牧法》修订重点内容、做好生猪稳产保供工作、深入开展肉牛肉羊增量提质行动、提升奶业生产能力、规范生猪屠宰管理、重大动物疫情应急管理、持续推进畜禽粪污资源化利用等开展学习研讨。</w:t>
            </w: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sz w:val="24"/>
                <w:szCs w:val="24"/>
              </w:rPr>
            </w:pPr>
            <w:r>
              <w:rPr>
                <w:rFonts w:hint="eastAsia" w:eastAsia="仿宋_GB2312" w:cs="Times New Roman"/>
                <w:sz w:val="24"/>
                <w:szCs w:val="24"/>
              </w:rPr>
              <w:t>畜牧大县农业农村（畜牧兽医）部门主要负责同志，共100人。</w:t>
            </w: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6</w:t>
            </w:r>
            <w:r>
              <w:rPr>
                <w:rFonts w:hint="eastAsia" w:eastAsia="仿宋_GB2312" w:cs="Times New Roman"/>
                <w:sz w:val="24"/>
                <w:szCs w:val="24"/>
              </w:rPr>
              <w:t>月</w:t>
            </w:r>
            <w:r>
              <w:rPr>
                <w:rFonts w:eastAsia="仿宋_GB2312" w:cs="Times New Roman"/>
                <w:sz w:val="24"/>
                <w:szCs w:val="24"/>
              </w:rPr>
              <w:t>17</w:t>
            </w:r>
            <w:r>
              <w:rPr>
                <w:rFonts w:hint="eastAsia" w:eastAsia="仿宋_GB2312" w:cs="Times New Roman"/>
                <w:sz w:val="24"/>
                <w:szCs w:val="24"/>
              </w:rPr>
              <w:t>日至</w:t>
            </w:r>
            <w:r>
              <w:rPr>
                <w:rFonts w:eastAsia="仿宋_GB2312" w:cs="Times New Roman"/>
                <w:sz w:val="24"/>
                <w:szCs w:val="24"/>
              </w:rPr>
              <w:t>21</w:t>
            </w:r>
            <w:r>
              <w:rPr>
                <w:rFonts w:hint="eastAsia" w:eastAsia="仿宋_GB2312" w:cs="Times New Roman"/>
                <w:sz w:val="24"/>
                <w:szCs w:val="24"/>
              </w:rPr>
              <w:t>日</w:t>
            </w:r>
          </w:p>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（1</w:t>
            </w:r>
            <w:r>
              <w:rPr>
                <w:rFonts w:eastAsia="仿宋_GB2312" w:cs="Times New Roman"/>
                <w:sz w:val="24"/>
                <w:szCs w:val="24"/>
              </w:rPr>
              <w:t>6</w:t>
            </w:r>
            <w:r>
              <w:rPr>
                <w:rFonts w:hint="eastAsia" w:eastAsia="仿宋_GB2312" w:cs="Times New Roman"/>
                <w:sz w:val="24"/>
                <w:szCs w:val="24"/>
              </w:rPr>
              <w:t>日报到）</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袁伟伦</w:t>
            </w:r>
          </w:p>
        </w:tc>
        <w:tc>
          <w:tcPr>
            <w:tcW w:w="2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010</w:t>
            </w:r>
            <w:r>
              <w:rPr>
                <w:rFonts w:hint="eastAsia" w:ascii="宋体" w:hAnsi="宋体" w:cs="宋体"/>
                <w:sz w:val="24"/>
                <w:szCs w:val="24"/>
              </w:rPr>
              <w:t>–</w:t>
            </w:r>
            <w:r>
              <w:rPr>
                <w:rFonts w:eastAsia="仿宋_GB2312" w:cs="Times New Roman"/>
                <w:sz w:val="24"/>
                <w:szCs w:val="24"/>
              </w:rPr>
              <w:t>59197634</w:t>
            </w:r>
          </w:p>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18510455679</w:t>
            </w:r>
          </w:p>
          <w:p>
            <w:pPr>
              <w:adjustRightInd w:val="0"/>
              <w:snapToGrid w:val="0"/>
              <w:spacing w:line="340" w:lineRule="exact"/>
              <w:ind w:firstLine="0" w:firstLineChars="0"/>
              <w:jc w:val="center"/>
              <w:rPr>
                <w:rFonts w:eastAsia="仿宋_GB2312" w:cs="Times New Roman"/>
                <w:sz w:val="24"/>
                <w:szCs w:val="24"/>
              </w:rPr>
            </w:pPr>
            <w:r>
              <w:fldChar w:fldCharType="begin"/>
            </w:r>
            <w:r>
              <w:instrText xml:space="preserve"> HYPERLINK "mailto:dzrcpxb@163.com" </w:instrText>
            </w:r>
            <w:r>
              <w:fldChar w:fldCharType="separate"/>
            </w:r>
            <w:r>
              <w:rPr>
                <w:rStyle w:val="18"/>
                <w:rFonts w:eastAsia="仿宋_GB2312" w:cs="Times New Roman"/>
                <w:color w:val="auto"/>
                <w:sz w:val="24"/>
                <w:szCs w:val="24"/>
                <w:u w:val="none"/>
              </w:rPr>
              <w:t>dzrcpxb@163.com</w:t>
            </w:r>
            <w:r>
              <w:rPr>
                <w:rStyle w:val="18"/>
                <w:rFonts w:eastAsia="仿宋_GB2312" w:cs="Times New Roman"/>
                <w:color w:val="auto"/>
                <w:sz w:val="24"/>
                <w:szCs w:val="24"/>
                <w:u w:val="none"/>
              </w:rPr>
              <w:fldChar w:fldCharType="end"/>
            </w:r>
          </w:p>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010</w:t>
            </w:r>
            <w:r>
              <w:rPr>
                <w:rFonts w:hint="eastAsia" w:ascii="宋体" w:hAnsi="宋体" w:cs="宋体"/>
                <w:sz w:val="24"/>
                <w:szCs w:val="24"/>
              </w:rPr>
              <w:t>–</w:t>
            </w:r>
            <w:r>
              <w:rPr>
                <w:rFonts w:eastAsia="仿宋_GB2312" w:cs="Times New Roman"/>
                <w:sz w:val="24"/>
                <w:szCs w:val="24"/>
              </w:rPr>
              <w:t>59197633</w:t>
            </w:r>
            <w:r>
              <w:rPr>
                <w:rFonts w:hint="eastAsia" w:eastAsia="仿宋_GB2312" w:cs="Times New Roman"/>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7</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color w:val="000000"/>
                <w:kern w:val="0"/>
                <w:sz w:val="24"/>
                <w:szCs w:val="24"/>
              </w:rPr>
            </w:pPr>
            <w:r>
              <w:rPr>
                <w:rFonts w:hint="eastAsia" w:eastAsia="仿宋_GB2312" w:cs="Times New Roman"/>
                <w:color w:val="000000"/>
                <w:kern w:val="0"/>
                <w:sz w:val="24"/>
                <w:szCs w:val="24"/>
              </w:rPr>
              <w:t>高质量建设现代化良田，全方位夯实粮食安全根基专题研究班</w:t>
            </w:r>
          </w:p>
        </w:tc>
        <w:tc>
          <w:tcPr>
            <w:tcW w:w="4626" w:type="dxa"/>
            <w:tcBorders>
              <w:top w:val="single" w:color="auto" w:sz="4" w:space="0"/>
              <w:left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sz w:val="24"/>
                <w:szCs w:val="24"/>
              </w:rPr>
            </w:pPr>
            <w:r>
              <w:rPr>
                <w:rFonts w:hint="eastAsia" w:eastAsia="仿宋_GB2312" w:cs="Times New Roman"/>
                <w:sz w:val="24"/>
                <w:szCs w:val="24"/>
              </w:rPr>
              <w:t>学习贯彻习近平总书记关于</w:t>
            </w:r>
            <w:r>
              <w:rPr>
                <w:rFonts w:hint="eastAsia" w:eastAsia="Times New Roman" w:cs="Times New Roman"/>
                <w:sz w:val="24"/>
                <w:szCs w:val="24"/>
              </w:rPr>
              <w:t>“</w:t>
            </w:r>
            <w:r>
              <w:rPr>
                <w:rFonts w:hint="eastAsia" w:eastAsia="仿宋_GB2312" w:cs="Times New Roman"/>
                <w:sz w:val="24"/>
                <w:szCs w:val="24"/>
              </w:rPr>
              <w:t>三农</w:t>
            </w:r>
            <w:r>
              <w:rPr>
                <w:rFonts w:hint="eastAsia" w:eastAsia="Times New Roman" w:cs="Times New Roman"/>
                <w:sz w:val="24"/>
                <w:szCs w:val="24"/>
              </w:rPr>
              <w:t>”</w:t>
            </w:r>
            <w:r>
              <w:rPr>
                <w:rFonts w:hint="eastAsia" w:eastAsia="仿宋_GB2312" w:cs="Times New Roman"/>
                <w:sz w:val="24"/>
                <w:szCs w:val="24"/>
              </w:rPr>
              <w:t>工作的重要论述，围绕高标准农田建设规划与任务推进、应用现代信息技术加强农田建设监测监管、扎实推进黑土地保护建设与盐碱地综合利用、绿色农田建设的探索实践、耕地质量保护建设、第三次全国土壤普查成果应用助力乡村振兴等开展学习研讨。</w:t>
            </w: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sz w:val="24"/>
                <w:szCs w:val="24"/>
              </w:rPr>
            </w:pPr>
            <w:r>
              <w:rPr>
                <w:rFonts w:hint="eastAsia" w:eastAsia="仿宋_GB2312" w:cs="Times New Roman"/>
                <w:sz w:val="24"/>
                <w:szCs w:val="24"/>
              </w:rPr>
              <w:t>县级农业农村部门主要负责同志，共100人。</w:t>
            </w: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6月</w:t>
            </w:r>
            <w:r>
              <w:rPr>
                <w:rFonts w:eastAsia="仿宋_GB2312" w:cs="Times New Roman"/>
                <w:sz w:val="24"/>
                <w:szCs w:val="24"/>
              </w:rPr>
              <w:t>24</w:t>
            </w:r>
            <w:r>
              <w:rPr>
                <w:rFonts w:hint="eastAsia" w:eastAsia="仿宋_GB2312" w:cs="Times New Roman"/>
                <w:sz w:val="24"/>
                <w:szCs w:val="24"/>
              </w:rPr>
              <w:t>日至</w:t>
            </w:r>
            <w:r>
              <w:rPr>
                <w:rFonts w:eastAsia="仿宋_GB2312" w:cs="Times New Roman"/>
                <w:sz w:val="24"/>
                <w:szCs w:val="24"/>
              </w:rPr>
              <w:t>28</w:t>
            </w:r>
            <w:r>
              <w:rPr>
                <w:rFonts w:hint="eastAsia" w:eastAsia="仿宋_GB2312" w:cs="Times New Roman"/>
                <w:sz w:val="24"/>
                <w:szCs w:val="24"/>
              </w:rPr>
              <w:t>日</w:t>
            </w:r>
          </w:p>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w:t>
            </w:r>
            <w:r>
              <w:rPr>
                <w:rFonts w:eastAsia="仿宋_GB2312" w:cs="Times New Roman"/>
                <w:sz w:val="24"/>
                <w:szCs w:val="24"/>
              </w:rPr>
              <w:t>23</w:t>
            </w:r>
            <w:r>
              <w:rPr>
                <w:rFonts w:hint="eastAsia" w:eastAsia="仿宋_GB2312" w:cs="Times New Roman"/>
                <w:sz w:val="24"/>
                <w:szCs w:val="24"/>
              </w:rPr>
              <w:t>日报到）</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郭晨晓</w:t>
            </w:r>
          </w:p>
        </w:tc>
        <w:tc>
          <w:tcPr>
            <w:tcW w:w="2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010</w:t>
            </w:r>
            <w:r>
              <w:rPr>
                <w:rFonts w:hint="eastAsia" w:ascii="宋体" w:hAnsi="宋体" w:cs="宋体"/>
                <w:sz w:val="24"/>
                <w:szCs w:val="24"/>
              </w:rPr>
              <w:t>–</w:t>
            </w:r>
            <w:r>
              <w:rPr>
                <w:rFonts w:eastAsia="仿宋_GB2312" w:cs="Times New Roman"/>
                <w:sz w:val="24"/>
                <w:szCs w:val="24"/>
              </w:rPr>
              <w:t>59197630</w:t>
            </w:r>
          </w:p>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19800309792</w:t>
            </w:r>
          </w:p>
          <w:p>
            <w:pPr>
              <w:adjustRightInd w:val="0"/>
              <w:snapToGrid w:val="0"/>
              <w:spacing w:line="340" w:lineRule="exact"/>
              <w:ind w:firstLine="0" w:firstLineChars="0"/>
              <w:jc w:val="center"/>
              <w:rPr>
                <w:rFonts w:eastAsia="仿宋_GB2312" w:cs="Times New Roman"/>
                <w:sz w:val="24"/>
                <w:szCs w:val="24"/>
              </w:rPr>
            </w:pPr>
            <w:r>
              <w:fldChar w:fldCharType="begin"/>
            </w:r>
            <w:r>
              <w:instrText xml:space="preserve"> HYPERLINK "mailto:dzrcpxbbm@163.com" </w:instrText>
            </w:r>
            <w:r>
              <w:fldChar w:fldCharType="separate"/>
            </w:r>
            <w:r>
              <w:rPr>
                <w:rStyle w:val="18"/>
                <w:rFonts w:eastAsia="仿宋_GB2312" w:cs="Times New Roman"/>
                <w:color w:val="auto"/>
                <w:sz w:val="24"/>
                <w:szCs w:val="24"/>
                <w:u w:val="none"/>
              </w:rPr>
              <w:t>dzrcpxbbm@163.com</w:t>
            </w:r>
            <w:r>
              <w:rPr>
                <w:rStyle w:val="18"/>
                <w:rFonts w:eastAsia="仿宋_GB2312" w:cs="Times New Roman"/>
                <w:color w:val="auto"/>
                <w:sz w:val="24"/>
                <w:szCs w:val="24"/>
                <w:u w:val="none"/>
              </w:rPr>
              <w:fldChar w:fldCharType="end"/>
            </w:r>
          </w:p>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010</w:t>
            </w:r>
            <w:r>
              <w:rPr>
                <w:rFonts w:hint="eastAsia" w:ascii="宋体" w:hAnsi="宋体" w:cs="宋体"/>
                <w:sz w:val="24"/>
                <w:szCs w:val="24"/>
              </w:rPr>
              <w:t>–</w:t>
            </w:r>
            <w:r>
              <w:rPr>
                <w:rFonts w:eastAsia="仿宋_GB2312" w:cs="Times New Roman"/>
                <w:sz w:val="24"/>
                <w:szCs w:val="24"/>
              </w:rPr>
              <w:t>59197633</w:t>
            </w:r>
            <w:r>
              <w:rPr>
                <w:rFonts w:hint="eastAsia" w:eastAsia="仿宋_GB2312" w:cs="Times New Roman"/>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8</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color w:val="000000"/>
                <w:kern w:val="0"/>
                <w:sz w:val="24"/>
                <w:szCs w:val="24"/>
              </w:rPr>
            </w:pPr>
            <w:r>
              <w:rPr>
                <w:rFonts w:hint="eastAsia" w:eastAsia="仿宋_GB2312" w:cs="Times New Roman"/>
                <w:color w:val="000000"/>
                <w:kern w:val="0"/>
                <w:sz w:val="24"/>
                <w:szCs w:val="24"/>
              </w:rPr>
              <w:t>国家乡村振兴重点帮扶县巩固拓展脱贫攻坚成果同乡村振兴有效衔接专题研究班（第1期）</w:t>
            </w:r>
          </w:p>
        </w:tc>
        <w:tc>
          <w:tcPr>
            <w:tcW w:w="4626" w:type="dxa"/>
            <w:tcBorders>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sz w:val="24"/>
                <w:szCs w:val="24"/>
              </w:rPr>
            </w:pPr>
            <w:r>
              <w:rPr>
                <w:rFonts w:hint="eastAsia" w:eastAsia="仿宋_GB2312" w:cs="Times New Roman"/>
                <w:sz w:val="24"/>
                <w:szCs w:val="24"/>
              </w:rPr>
              <w:t>学习贯彻习近平总书记关于</w:t>
            </w:r>
            <w:r>
              <w:rPr>
                <w:rFonts w:hint="eastAsia" w:eastAsia="Times New Roman" w:cs="Times New Roman"/>
                <w:sz w:val="24"/>
                <w:szCs w:val="24"/>
              </w:rPr>
              <w:t>“</w:t>
            </w:r>
            <w:r>
              <w:rPr>
                <w:rFonts w:hint="eastAsia" w:eastAsia="仿宋_GB2312" w:cs="Times New Roman"/>
                <w:sz w:val="24"/>
                <w:szCs w:val="24"/>
              </w:rPr>
              <w:t>三农</w:t>
            </w:r>
            <w:r>
              <w:rPr>
                <w:rFonts w:hint="eastAsia" w:eastAsia="Times New Roman" w:cs="Times New Roman"/>
                <w:sz w:val="24"/>
                <w:szCs w:val="24"/>
              </w:rPr>
              <w:t>”</w:t>
            </w:r>
            <w:r>
              <w:rPr>
                <w:rFonts w:hint="eastAsia" w:eastAsia="仿宋_GB2312" w:cs="Times New Roman"/>
                <w:sz w:val="24"/>
                <w:szCs w:val="24"/>
              </w:rPr>
              <w:t>工作的重要论述，围绕扎实推进国家乡村振兴重点帮扶县实现巩固拓展脱贫攻坚成果同乡村振兴有效衔接、国家乡村振兴重点帮扶县支持政策解读、帮扶工作成效监测评价体系、增强脱贫地区和脱贫群众内生发展动力等开展学习研讨。</w:t>
            </w: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sz w:val="24"/>
                <w:szCs w:val="24"/>
              </w:rPr>
            </w:pPr>
            <w:r>
              <w:rPr>
                <w:rFonts w:hint="eastAsia" w:eastAsia="仿宋_GB2312" w:cs="Times New Roman"/>
                <w:sz w:val="24"/>
                <w:szCs w:val="24"/>
              </w:rPr>
              <w:t>国家乡村振兴重点帮扶县和西藏、新疆部分县级农业农村部门主要负责同志，共100人。</w:t>
            </w: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7月1日至5日</w:t>
            </w:r>
          </w:p>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w:t>
            </w:r>
            <w:r>
              <w:rPr>
                <w:rFonts w:eastAsia="仿宋_GB2312" w:cs="Times New Roman"/>
                <w:sz w:val="24"/>
                <w:szCs w:val="24"/>
              </w:rPr>
              <w:t>6</w:t>
            </w:r>
            <w:r>
              <w:rPr>
                <w:rFonts w:hint="eastAsia" w:eastAsia="仿宋_GB2312" w:cs="Times New Roman"/>
                <w:sz w:val="24"/>
                <w:szCs w:val="24"/>
              </w:rPr>
              <w:t>月30日报到）</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刘  慧</w:t>
            </w:r>
          </w:p>
        </w:tc>
        <w:tc>
          <w:tcPr>
            <w:tcW w:w="2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010</w:t>
            </w:r>
            <w:r>
              <w:rPr>
                <w:rFonts w:hint="eastAsia" w:ascii="宋体" w:hAnsi="宋体" w:cs="宋体"/>
                <w:sz w:val="24"/>
                <w:szCs w:val="24"/>
              </w:rPr>
              <w:t>–</w:t>
            </w:r>
            <w:r>
              <w:rPr>
                <w:rFonts w:eastAsia="仿宋_GB2312" w:cs="Times New Roman"/>
                <w:sz w:val="24"/>
                <w:szCs w:val="24"/>
              </w:rPr>
              <w:t>59197631</w:t>
            </w:r>
          </w:p>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18601226207</w:t>
            </w:r>
          </w:p>
          <w:p>
            <w:pPr>
              <w:adjustRightInd w:val="0"/>
              <w:snapToGrid w:val="0"/>
              <w:spacing w:line="340" w:lineRule="exact"/>
              <w:ind w:firstLine="0" w:firstLineChars="0"/>
              <w:jc w:val="center"/>
              <w:rPr>
                <w:rFonts w:eastAsia="仿宋_GB2312" w:cs="Times New Roman"/>
                <w:sz w:val="24"/>
                <w:szCs w:val="24"/>
              </w:rPr>
            </w:pPr>
            <w:r>
              <w:fldChar w:fldCharType="begin"/>
            </w:r>
            <w:r>
              <w:instrText xml:space="preserve"> HYPERLINK "mailto:gdztyjb@163.com" </w:instrText>
            </w:r>
            <w:r>
              <w:fldChar w:fldCharType="separate"/>
            </w:r>
            <w:r>
              <w:rPr>
                <w:rStyle w:val="18"/>
                <w:rFonts w:eastAsia="仿宋_GB2312" w:cs="Times New Roman"/>
                <w:color w:val="auto"/>
                <w:sz w:val="24"/>
                <w:szCs w:val="24"/>
                <w:u w:val="none"/>
              </w:rPr>
              <w:t>gdztyjb@163.com</w:t>
            </w:r>
            <w:r>
              <w:rPr>
                <w:rStyle w:val="18"/>
                <w:rFonts w:eastAsia="仿宋_GB2312" w:cs="Times New Roman"/>
                <w:color w:val="auto"/>
                <w:sz w:val="24"/>
                <w:szCs w:val="24"/>
                <w:u w:val="none"/>
              </w:rPr>
              <w:fldChar w:fldCharType="end"/>
            </w:r>
          </w:p>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010</w:t>
            </w:r>
            <w:r>
              <w:rPr>
                <w:rFonts w:hint="eastAsia" w:ascii="宋体" w:hAnsi="宋体" w:cs="宋体"/>
                <w:sz w:val="24"/>
                <w:szCs w:val="24"/>
              </w:rPr>
              <w:t>–</w:t>
            </w:r>
            <w:r>
              <w:rPr>
                <w:rFonts w:eastAsia="仿宋_GB2312" w:cs="Times New Roman"/>
                <w:sz w:val="24"/>
                <w:szCs w:val="24"/>
              </w:rPr>
              <w:t>59197633</w:t>
            </w:r>
            <w:r>
              <w:rPr>
                <w:rFonts w:hint="eastAsia" w:eastAsia="仿宋_GB2312" w:cs="Times New Roman"/>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9</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color w:val="000000"/>
                <w:kern w:val="0"/>
                <w:sz w:val="24"/>
                <w:szCs w:val="24"/>
              </w:rPr>
            </w:pPr>
            <w:r>
              <w:rPr>
                <w:rFonts w:hint="eastAsia" w:eastAsia="仿宋_GB2312" w:cs="Times New Roman"/>
                <w:color w:val="000000"/>
                <w:kern w:val="0"/>
                <w:sz w:val="24"/>
                <w:szCs w:val="24"/>
              </w:rPr>
              <w:t>加强和改进乡村治理专题研究班</w:t>
            </w:r>
          </w:p>
        </w:tc>
        <w:tc>
          <w:tcPr>
            <w:tcW w:w="4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sz w:val="24"/>
                <w:szCs w:val="24"/>
              </w:rPr>
            </w:pPr>
            <w:r>
              <w:rPr>
                <w:rFonts w:hint="eastAsia" w:eastAsia="仿宋_GB2312" w:cs="Times New Roman"/>
                <w:sz w:val="24"/>
                <w:szCs w:val="24"/>
              </w:rPr>
              <w:t>学习贯彻习近平总书记关于</w:t>
            </w:r>
            <w:r>
              <w:rPr>
                <w:rFonts w:hint="eastAsia" w:eastAsia="Times New Roman" w:cs="Times New Roman"/>
                <w:sz w:val="24"/>
                <w:szCs w:val="24"/>
              </w:rPr>
              <w:t>“</w:t>
            </w:r>
            <w:r>
              <w:rPr>
                <w:rFonts w:hint="eastAsia" w:eastAsia="仿宋_GB2312" w:cs="Times New Roman"/>
                <w:sz w:val="24"/>
                <w:szCs w:val="24"/>
              </w:rPr>
              <w:t>三农</w:t>
            </w:r>
            <w:r>
              <w:rPr>
                <w:rFonts w:hint="eastAsia" w:eastAsia="Times New Roman" w:cs="Times New Roman"/>
                <w:sz w:val="24"/>
                <w:szCs w:val="24"/>
              </w:rPr>
              <w:t>”</w:t>
            </w:r>
            <w:r>
              <w:rPr>
                <w:rFonts w:hint="eastAsia" w:eastAsia="仿宋_GB2312" w:cs="Times New Roman"/>
                <w:sz w:val="24"/>
                <w:szCs w:val="24"/>
              </w:rPr>
              <w:t>工作的重要论述，围绕落实乡村文化和组织振兴工作指引、强化党建引领乡村振兴、加强乡村治理体系建设、完善推广务实管用的乡村治理方式、繁荣发展乡村文化、加强法制建设、推进移风易俗、减轻基层组织负担、提升乡村治理数字化水平等开展学习研讨。</w:t>
            </w: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sz w:val="24"/>
                <w:szCs w:val="24"/>
              </w:rPr>
            </w:pPr>
            <w:r>
              <w:rPr>
                <w:rFonts w:hint="eastAsia" w:eastAsia="仿宋_GB2312" w:cs="Times New Roman"/>
                <w:sz w:val="24"/>
                <w:szCs w:val="24"/>
              </w:rPr>
              <w:t>县级农业农村部门主要负责同志，共100人。</w:t>
            </w: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7月8日至</w:t>
            </w:r>
            <w:r>
              <w:rPr>
                <w:rFonts w:eastAsia="仿宋_GB2312" w:cs="Times New Roman"/>
                <w:sz w:val="24"/>
                <w:szCs w:val="24"/>
              </w:rPr>
              <w:t>1</w:t>
            </w:r>
            <w:r>
              <w:rPr>
                <w:rFonts w:hint="eastAsia" w:eastAsia="仿宋_GB2312" w:cs="Times New Roman"/>
                <w:sz w:val="24"/>
                <w:szCs w:val="24"/>
              </w:rPr>
              <w:t>2日</w:t>
            </w:r>
          </w:p>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（7日报到）</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袁伟伦</w:t>
            </w:r>
          </w:p>
        </w:tc>
        <w:tc>
          <w:tcPr>
            <w:tcW w:w="2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010</w:t>
            </w:r>
            <w:r>
              <w:rPr>
                <w:rFonts w:hint="eastAsia" w:ascii="宋体" w:hAnsi="宋体" w:cs="宋体"/>
                <w:sz w:val="24"/>
                <w:szCs w:val="24"/>
              </w:rPr>
              <w:t>–</w:t>
            </w:r>
            <w:r>
              <w:rPr>
                <w:rFonts w:eastAsia="仿宋_GB2312" w:cs="Times New Roman"/>
                <w:sz w:val="24"/>
                <w:szCs w:val="24"/>
              </w:rPr>
              <w:t>59197634</w:t>
            </w:r>
          </w:p>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18510455679</w:t>
            </w:r>
          </w:p>
          <w:p>
            <w:pPr>
              <w:adjustRightInd w:val="0"/>
              <w:snapToGrid w:val="0"/>
              <w:spacing w:line="340" w:lineRule="exact"/>
              <w:ind w:firstLine="0" w:firstLineChars="0"/>
              <w:jc w:val="center"/>
              <w:rPr>
                <w:rFonts w:eastAsia="仿宋_GB2312" w:cs="Times New Roman"/>
                <w:sz w:val="24"/>
                <w:szCs w:val="24"/>
              </w:rPr>
            </w:pPr>
            <w:r>
              <w:fldChar w:fldCharType="begin"/>
            </w:r>
            <w:r>
              <w:instrText xml:space="preserve"> HYPERLINK "mailto:dzrcpxb2019@163.com" </w:instrText>
            </w:r>
            <w:r>
              <w:fldChar w:fldCharType="separate"/>
            </w:r>
            <w:r>
              <w:rPr>
                <w:rStyle w:val="18"/>
                <w:rFonts w:eastAsia="仿宋_GB2312" w:cs="Times New Roman"/>
                <w:color w:val="auto"/>
                <w:sz w:val="24"/>
                <w:szCs w:val="24"/>
                <w:u w:val="none"/>
              </w:rPr>
              <w:t>dzrcpxb2019@163.com</w:t>
            </w:r>
            <w:r>
              <w:rPr>
                <w:rStyle w:val="18"/>
                <w:rFonts w:eastAsia="仿宋_GB2312" w:cs="Times New Roman"/>
                <w:color w:val="auto"/>
                <w:sz w:val="24"/>
                <w:szCs w:val="24"/>
                <w:u w:val="none"/>
              </w:rPr>
              <w:fldChar w:fldCharType="end"/>
            </w:r>
          </w:p>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010</w:t>
            </w:r>
            <w:r>
              <w:rPr>
                <w:rFonts w:hint="eastAsia" w:ascii="宋体" w:hAnsi="宋体" w:cs="宋体"/>
                <w:sz w:val="24"/>
                <w:szCs w:val="24"/>
              </w:rPr>
              <w:t>–</w:t>
            </w:r>
            <w:r>
              <w:rPr>
                <w:rFonts w:eastAsia="仿宋_GB2312" w:cs="Times New Roman"/>
                <w:sz w:val="24"/>
                <w:szCs w:val="24"/>
              </w:rPr>
              <w:t>59197633</w:t>
            </w:r>
            <w:r>
              <w:rPr>
                <w:rFonts w:hint="eastAsia" w:eastAsia="仿宋_GB2312" w:cs="Times New Roman"/>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1</w:t>
            </w:r>
            <w:r>
              <w:rPr>
                <w:rFonts w:eastAsia="仿宋_GB2312" w:cs="Times New Roman"/>
                <w:sz w:val="24"/>
                <w:szCs w:val="24"/>
              </w:rPr>
              <w:t>0</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color w:val="000000"/>
                <w:kern w:val="0"/>
                <w:sz w:val="24"/>
                <w:szCs w:val="24"/>
              </w:rPr>
            </w:pPr>
            <w:r>
              <w:rPr>
                <w:rFonts w:hint="eastAsia" w:eastAsia="仿宋_GB2312" w:cs="Times New Roman"/>
                <w:color w:val="000000"/>
                <w:kern w:val="0"/>
                <w:sz w:val="24"/>
                <w:szCs w:val="24"/>
              </w:rPr>
              <w:t>国家乡村振兴重点帮扶县巩固拓展脱贫攻坚成果同乡村振兴有效衔接专题研究班（第</w:t>
            </w:r>
            <w:r>
              <w:rPr>
                <w:rFonts w:eastAsia="仿宋_GB2312" w:cs="Times New Roman"/>
                <w:color w:val="000000"/>
                <w:kern w:val="0"/>
                <w:sz w:val="24"/>
                <w:szCs w:val="24"/>
              </w:rPr>
              <w:t>2</w:t>
            </w:r>
            <w:r>
              <w:rPr>
                <w:rFonts w:hint="eastAsia" w:eastAsia="仿宋_GB2312" w:cs="Times New Roman"/>
                <w:color w:val="000000"/>
                <w:kern w:val="0"/>
                <w:sz w:val="24"/>
                <w:szCs w:val="24"/>
              </w:rPr>
              <w:t>期）</w:t>
            </w:r>
          </w:p>
        </w:tc>
        <w:tc>
          <w:tcPr>
            <w:tcW w:w="4626" w:type="dxa"/>
            <w:tcBorders>
              <w:top w:val="single" w:color="auto" w:sz="4" w:space="0"/>
              <w:left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sz w:val="24"/>
                <w:szCs w:val="24"/>
              </w:rPr>
            </w:pPr>
            <w:r>
              <w:rPr>
                <w:rFonts w:hint="eastAsia" w:eastAsia="仿宋_GB2312" w:cs="Times New Roman"/>
                <w:sz w:val="24"/>
                <w:szCs w:val="24"/>
              </w:rPr>
              <w:t>学习贯彻习近平总书记关于</w:t>
            </w:r>
            <w:r>
              <w:rPr>
                <w:rFonts w:hint="eastAsia" w:eastAsia="Times New Roman" w:cs="Times New Roman"/>
                <w:sz w:val="24"/>
                <w:szCs w:val="24"/>
              </w:rPr>
              <w:t>“</w:t>
            </w:r>
            <w:r>
              <w:rPr>
                <w:rFonts w:hint="eastAsia" w:eastAsia="仿宋_GB2312" w:cs="Times New Roman"/>
                <w:sz w:val="24"/>
                <w:szCs w:val="24"/>
              </w:rPr>
              <w:t>三农</w:t>
            </w:r>
            <w:r>
              <w:rPr>
                <w:rFonts w:hint="eastAsia" w:eastAsia="Times New Roman" w:cs="Times New Roman"/>
                <w:sz w:val="24"/>
                <w:szCs w:val="24"/>
              </w:rPr>
              <w:t>”</w:t>
            </w:r>
            <w:r>
              <w:rPr>
                <w:rFonts w:hint="eastAsia" w:eastAsia="仿宋_GB2312" w:cs="Times New Roman"/>
                <w:sz w:val="24"/>
                <w:szCs w:val="24"/>
              </w:rPr>
              <w:t>工作的重要论述，围绕扎实推进国家乡村振兴重点帮扶县实现巩固拓展脱贫攻坚成果同乡村振兴有效衔接、国家乡村振兴重点帮扶县支持政策解读、帮扶工作成效监测评价体系、增强脱贫地区和脱贫群众内生发展动力等开展学习研讨。</w:t>
            </w: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rPr>
                <w:rFonts w:eastAsia="仿宋_GB2312" w:cs="Times New Roman"/>
                <w:sz w:val="24"/>
                <w:szCs w:val="24"/>
              </w:rPr>
            </w:pPr>
            <w:r>
              <w:rPr>
                <w:rFonts w:hint="eastAsia" w:eastAsia="仿宋_GB2312" w:cs="Times New Roman"/>
                <w:sz w:val="24"/>
                <w:szCs w:val="24"/>
              </w:rPr>
              <w:t>国家乡村振兴重点帮扶县和西藏、新疆部分县级农业农村部门主要负责同志，共</w:t>
            </w:r>
            <w:r>
              <w:rPr>
                <w:rFonts w:eastAsia="仿宋_GB2312" w:cs="Times New Roman"/>
                <w:sz w:val="24"/>
                <w:szCs w:val="24"/>
              </w:rPr>
              <w:t>100</w:t>
            </w:r>
            <w:r>
              <w:rPr>
                <w:rFonts w:hint="eastAsia" w:eastAsia="仿宋_GB2312" w:cs="Times New Roman"/>
                <w:sz w:val="24"/>
                <w:szCs w:val="24"/>
              </w:rPr>
              <w:t>人。</w:t>
            </w: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7月22日至26日</w:t>
            </w:r>
          </w:p>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（21日报到）</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卢子巍</w:t>
            </w:r>
          </w:p>
        </w:tc>
        <w:tc>
          <w:tcPr>
            <w:tcW w:w="2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0" w:firstLineChars="0"/>
              <w:jc w:val="center"/>
              <w:rPr>
                <w:rFonts w:eastAsia="仿宋_GB2312" w:cs="Times New Roman"/>
                <w:sz w:val="24"/>
                <w:szCs w:val="24"/>
              </w:rPr>
            </w:pPr>
            <w:r>
              <w:rPr>
                <w:rFonts w:hint="eastAsia" w:eastAsia="仿宋_GB2312" w:cs="Times New Roman"/>
                <w:sz w:val="24"/>
                <w:szCs w:val="24"/>
              </w:rPr>
              <w:t>010</w:t>
            </w:r>
            <w:r>
              <w:rPr>
                <w:rFonts w:hint="eastAsia" w:ascii="宋体" w:hAnsi="宋体" w:cs="宋体"/>
                <w:sz w:val="24"/>
                <w:szCs w:val="24"/>
              </w:rPr>
              <w:t>–</w:t>
            </w:r>
            <w:r>
              <w:rPr>
                <w:rFonts w:eastAsia="仿宋_GB2312" w:cs="Times New Roman"/>
                <w:sz w:val="24"/>
                <w:szCs w:val="24"/>
              </w:rPr>
              <w:t>59197626</w:t>
            </w:r>
          </w:p>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18810816551</w:t>
            </w:r>
          </w:p>
          <w:p>
            <w:pPr>
              <w:adjustRightInd w:val="0"/>
              <w:snapToGrid w:val="0"/>
              <w:spacing w:line="340" w:lineRule="exact"/>
              <w:ind w:firstLine="0" w:firstLineChars="0"/>
              <w:jc w:val="center"/>
              <w:rPr>
                <w:rFonts w:eastAsia="仿宋_GB2312" w:cs="Times New Roman"/>
                <w:sz w:val="24"/>
                <w:szCs w:val="24"/>
              </w:rPr>
            </w:pPr>
            <w:r>
              <w:fldChar w:fldCharType="begin"/>
            </w:r>
            <w:r>
              <w:instrText xml:space="preserve"> HYPERLINK "mailto:dzrcpxb@163.com" </w:instrText>
            </w:r>
            <w:r>
              <w:fldChar w:fldCharType="separate"/>
            </w:r>
            <w:r>
              <w:rPr>
                <w:rStyle w:val="18"/>
                <w:rFonts w:eastAsia="仿宋_GB2312" w:cs="Times New Roman"/>
                <w:color w:val="auto"/>
                <w:sz w:val="24"/>
                <w:szCs w:val="24"/>
                <w:u w:val="none"/>
              </w:rPr>
              <w:t>dzrcpxb@163.com</w:t>
            </w:r>
            <w:r>
              <w:rPr>
                <w:rStyle w:val="18"/>
                <w:rFonts w:eastAsia="仿宋_GB2312" w:cs="Times New Roman"/>
                <w:color w:val="auto"/>
                <w:sz w:val="24"/>
                <w:szCs w:val="24"/>
                <w:u w:val="none"/>
              </w:rPr>
              <w:fldChar w:fldCharType="end"/>
            </w:r>
          </w:p>
          <w:p>
            <w:pPr>
              <w:adjustRightInd w:val="0"/>
              <w:snapToGrid w:val="0"/>
              <w:spacing w:line="340" w:lineRule="exact"/>
              <w:ind w:firstLine="0" w:firstLineChars="0"/>
              <w:jc w:val="center"/>
              <w:rPr>
                <w:rFonts w:eastAsia="仿宋_GB2312" w:cs="Times New Roman"/>
                <w:sz w:val="24"/>
                <w:szCs w:val="24"/>
              </w:rPr>
            </w:pPr>
            <w:r>
              <w:rPr>
                <w:rFonts w:eastAsia="仿宋_GB2312" w:cs="Times New Roman"/>
                <w:sz w:val="24"/>
                <w:szCs w:val="24"/>
              </w:rPr>
              <w:t>010</w:t>
            </w:r>
            <w:r>
              <w:rPr>
                <w:rFonts w:hint="eastAsia" w:ascii="宋体" w:hAnsi="宋体" w:cs="宋体"/>
                <w:sz w:val="24"/>
                <w:szCs w:val="24"/>
              </w:rPr>
              <w:t>–</w:t>
            </w:r>
            <w:r>
              <w:rPr>
                <w:rFonts w:eastAsia="仿宋_GB2312" w:cs="Times New Roman"/>
                <w:sz w:val="24"/>
                <w:szCs w:val="24"/>
              </w:rPr>
              <w:t>59197633</w:t>
            </w:r>
            <w:r>
              <w:rPr>
                <w:rFonts w:hint="eastAsia" w:eastAsia="仿宋_GB2312" w:cs="Times New Roman"/>
                <w:sz w:val="24"/>
                <w:szCs w:val="24"/>
              </w:rPr>
              <w:t>（传真）</w:t>
            </w:r>
          </w:p>
        </w:tc>
      </w:tr>
    </w:tbl>
    <w:p>
      <w:pPr>
        <w:spacing w:line="600" w:lineRule="exact"/>
        <w:ind w:firstLine="0" w:firstLineChars="0"/>
        <w:jc w:val="left"/>
        <w:rPr>
          <w:rFonts w:eastAsia="仿宋_GB2312" w:cs="Times New Roman"/>
          <w:sz w:val="32"/>
          <w:szCs w:val="32"/>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304" w:right="1800" w:bottom="1304" w:left="1800" w:header="851" w:footer="850" w:gutter="0"/>
          <w:cols w:space="425" w:num="1"/>
          <w:docGrid w:linePitch="408" w:charSpace="0"/>
        </w:sectPr>
      </w:pPr>
    </w:p>
    <w:p>
      <w:pPr>
        <w:spacing w:line="240" w:lineRule="auto"/>
        <w:ind w:firstLine="0" w:firstLineChars="0"/>
        <w:jc w:val="left"/>
        <w:rPr>
          <w:rFonts w:eastAsia="黑体" w:cs="Times New Roman"/>
          <w:sz w:val="32"/>
          <w:szCs w:val="32"/>
        </w:rPr>
      </w:pPr>
      <w:r>
        <w:rPr>
          <w:rFonts w:eastAsia="黑体" w:cs="Times New Roman"/>
          <w:sz w:val="32"/>
          <w:szCs w:val="32"/>
        </w:rPr>
        <w:t>附件2</w:t>
      </w:r>
    </w:p>
    <w:p>
      <w:pPr>
        <w:spacing w:after="240" w:afterLines="100" w:line="600" w:lineRule="exact"/>
        <w:ind w:firstLine="0" w:firstLineChars="0"/>
        <w:jc w:val="center"/>
        <w:rPr>
          <w:rFonts w:eastAsia="华文中宋" w:cs="Times New Roman"/>
          <w:b/>
          <w:bCs/>
          <w:sz w:val="44"/>
          <w:szCs w:val="36"/>
        </w:rPr>
      </w:pPr>
      <w:r>
        <w:rPr>
          <w:rFonts w:eastAsia="华文中宋" w:cs="Times New Roman"/>
          <w:b/>
          <w:bCs/>
          <w:sz w:val="44"/>
          <w:szCs w:val="36"/>
        </w:rPr>
        <w:t>名额分配表</w:t>
      </w:r>
    </w:p>
    <w:tbl>
      <w:tblPr>
        <w:tblStyle w:val="14"/>
        <w:tblW w:w="13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14"/>
        <w:gridCol w:w="1238"/>
        <w:gridCol w:w="1214"/>
        <w:gridCol w:w="1304"/>
        <w:gridCol w:w="1585"/>
        <w:gridCol w:w="1750"/>
        <w:gridCol w:w="1217"/>
        <w:gridCol w:w="1217"/>
        <w:gridCol w:w="1241"/>
        <w:gridCol w:w="124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0" w:hRule="atLeast"/>
          <w:tblHeader/>
          <w:jc w:val="center"/>
        </w:trPr>
        <w:tc>
          <w:tcPr>
            <w:tcW w:w="414" w:type="dxa"/>
            <w:vMerge w:val="restart"/>
            <w:shd w:val="clear" w:color="auto" w:fill="auto"/>
            <w:vAlign w:val="center"/>
          </w:tcPr>
          <w:p>
            <w:pPr>
              <w:spacing w:line="240" w:lineRule="auto"/>
              <w:ind w:firstLine="0" w:firstLineChars="0"/>
              <w:jc w:val="center"/>
              <w:rPr>
                <w:rFonts w:eastAsia="黑体" w:cs="Times New Roman"/>
                <w:color w:val="000000"/>
                <w:kern w:val="0"/>
                <w:sz w:val="24"/>
                <w:szCs w:val="24"/>
              </w:rPr>
            </w:pPr>
            <w:r>
              <w:rPr>
                <w:rFonts w:eastAsia="黑体" w:cs="Times New Roman"/>
                <w:color w:val="000000"/>
                <w:kern w:val="0"/>
                <w:sz w:val="24"/>
                <w:szCs w:val="24"/>
              </w:rPr>
              <w:t>序号</w:t>
            </w:r>
          </w:p>
        </w:tc>
        <w:tc>
          <w:tcPr>
            <w:tcW w:w="1238" w:type="dxa"/>
            <w:vMerge w:val="restart"/>
            <w:shd w:val="clear" w:color="auto" w:fill="auto"/>
            <w:vAlign w:val="center"/>
          </w:tcPr>
          <w:p>
            <w:pPr>
              <w:spacing w:line="240" w:lineRule="auto"/>
              <w:ind w:firstLine="0" w:firstLineChars="0"/>
              <w:jc w:val="center"/>
              <w:rPr>
                <w:rFonts w:eastAsia="黑体" w:cs="Times New Roman"/>
                <w:color w:val="000000"/>
                <w:kern w:val="0"/>
                <w:sz w:val="24"/>
                <w:szCs w:val="24"/>
              </w:rPr>
            </w:pPr>
            <w:r>
              <w:rPr>
                <w:rFonts w:eastAsia="黑体" w:cs="Times New Roman"/>
                <w:color w:val="000000"/>
                <w:kern w:val="0"/>
                <w:sz w:val="24"/>
                <w:szCs w:val="24"/>
              </w:rPr>
              <w:t>省</w:t>
            </w:r>
            <w:r>
              <w:rPr>
                <w:rFonts w:hint="eastAsia" w:eastAsia="黑体" w:cs="Times New Roman"/>
                <w:color w:val="000000"/>
                <w:kern w:val="0"/>
                <w:sz w:val="24"/>
                <w:szCs w:val="24"/>
              </w:rPr>
              <w:t>份</w:t>
            </w:r>
          </w:p>
          <w:p>
            <w:pPr>
              <w:spacing w:line="240" w:lineRule="auto"/>
              <w:ind w:firstLine="0" w:firstLineChars="0"/>
              <w:jc w:val="center"/>
              <w:rPr>
                <w:rFonts w:eastAsia="黑体" w:cs="Times New Roman"/>
                <w:color w:val="000000"/>
                <w:kern w:val="0"/>
                <w:sz w:val="24"/>
                <w:szCs w:val="24"/>
              </w:rPr>
            </w:pPr>
            <w:r>
              <w:rPr>
                <w:rFonts w:eastAsia="黑体" w:cs="Times New Roman"/>
                <w:color w:val="000000"/>
                <w:kern w:val="0"/>
                <w:sz w:val="24"/>
                <w:szCs w:val="24"/>
              </w:rPr>
              <w:t>（</w:t>
            </w:r>
            <w:r>
              <w:rPr>
                <w:rFonts w:hint="eastAsia" w:eastAsia="黑体" w:cs="Times New Roman"/>
                <w:color w:val="000000"/>
                <w:kern w:val="0"/>
                <w:sz w:val="24"/>
                <w:szCs w:val="24"/>
              </w:rPr>
              <w:t>含兵团</w:t>
            </w:r>
            <w:r>
              <w:rPr>
                <w:rFonts w:eastAsia="黑体" w:cs="Times New Roman"/>
                <w:color w:val="000000"/>
                <w:kern w:val="0"/>
                <w:sz w:val="24"/>
                <w:szCs w:val="24"/>
              </w:rPr>
              <w:t>）</w:t>
            </w:r>
          </w:p>
        </w:tc>
        <w:tc>
          <w:tcPr>
            <w:tcW w:w="1214" w:type="dxa"/>
            <w:vMerge w:val="restart"/>
            <w:vAlign w:val="center"/>
          </w:tcPr>
          <w:p>
            <w:pPr>
              <w:spacing w:line="240" w:lineRule="auto"/>
              <w:ind w:firstLine="0" w:firstLineChars="0"/>
              <w:jc w:val="center"/>
              <w:rPr>
                <w:rFonts w:eastAsia="黑体" w:cs="Times New Roman"/>
                <w:color w:val="000000"/>
                <w:kern w:val="0"/>
                <w:sz w:val="24"/>
                <w:szCs w:val="24"/>
              </w:rPr>
            </w:pPr>
            <w:r>
              <w:rPr>
                <w:rFonts w:hint="eastAsia" w:eastAsia="黑体" w:cs="Times New Roman"/>
                <w:color w:val="000000"/>
                <w:kern w:val="0"/>
                <w:sz w:val="24"/>
                <w:szCs w:val="24"/>
              </w:rPr>
              <w:t>深化农村改革专题研究班</w:t>
            </w:r>
          </w:p>
        </w:tc>
        <w:tc>
          <w:tcPr>
            <w:tcW w:w="1304" w:type="dxa"/>
            <w:vMerge w:val="restart"/>
            <w:vAlign w:val="center"/>
          </w:tcPr>
          <w:p>
            <w:pPr>
              <w:spacing w:line="240" w:lineRule="auto"/>
              <w:ind w:firstLine="0" w:firstLineChars="0"/>
              <w:jc w:val="center"/>
              <w:rPr>
                <w:rFonts w:eastAsia="黑体" w:cs="Times New Roman"/>
                <w:color w:val="000000"/>
                <w:kern w:val="0"/>
                <w:sz w:val="24"/>
                <w:szCs w:val="24"/>
              </w:rPr>
            </w:pPr>
            <w:r>
              <w:rPr>
                <w:rFonts w:hint="eastAsia" w:eastAsia="黑体" w:cs="Times New Roman"/>
                <w:color w:val="000000"/>
                <w:kern w:val="0"/>
                <w:sz w:val="24"/>
                <w:szCs w:val="24"/>
              </w:rPr>
              <w:t>推动农产品加工业高质量发展，促进乡村产业振兴专题研究班</w:t>
            </w:r>
          </w:p>
        </w:tc>
        <w:tc>
          <w:tcPr>
            <w:tcW w:w="1585" w:type="dxa"/>
            <w:vMerge w:val="restart"/>
            <w:shd w:val="clear" w:color="auto" w:fill="auto"/>
            <w:vAlign w:val="center"/>
          </w:tcPr>
          <w:p>
            <w:pPr>
              <w:spacing w:line="240" w:lineRule="auto"/>
              <w:ind w:firstLine="0" w:firstLineChars="0"/>
              <w:jc w:val="center"/>
              <w:rPr>
                <w:rFonts w:eastAsia="黑体" w:cs="Times New Roman"/>
                <w:color w:val="000000"/>
                <w:kern w:val="0"/>
                <w:sz w:val="24"/>
                <w:szCs w:val="24"/>
              </w:rPr>
            </w:pPr>
            <w:r>
              <w:rPr>
                <w:rFonts w:hint="eastAsia" w:eastAsia="黑体" w:cs="Times New Roman"/>
                <w:color w:val="000000"/>
                <w:kern w:val="0"/>
                <w:sz w:val="24"/>
                <w:szCs w:val="24"/>
              </w:rPr>
              <w:t>学习运用</w:t>
            </w:r>
            <w:r>
              <w:rPr>
                <w:rFonts w:hint="eastAsia" w:eastAsia="Times New Roman" w:cs="Times New Roman"/>
                <w:color w:val="000000"/>
                <w:kern w:val="0"/>
                <w:sz w:val="24"/>
                <w:szCs w:val="24"/>
              </w:rPr>
              <w:t>“</w:t>
            </w:r>
            <w:r>
              <w:rPr>
                <w:rFonts w:hint="eastAsia" w:eastAsia="黑体" w:cs="Times New Roman"/>
                <w:color w:val="000000"/>
                <w:kern w:val="0"/>
                <w:sz w:val="24"/>
                <w:szCs w:val="24"/>
              </w:rPr>
              <w:t>千万工程</w:t>
            </w:r>
            <w:r>
              <w:rPr>
                <w:rFonts w:hint="eastAsia" w:eastAsia="Times New Roman" w:cs="Times New Roman"/>
                <w:color w:val="000000"/>
                <w:kern w:val="0"/>
                <w:sz w:val="24"/>
                <w:szCs w:val="24"/>
              </w:rPr>
              <w:t>”</w:t>
            </w:r>
            <w:r>
              <w:rPr>
                <w:rFonts w:hint="eastAsia" w:eastAsia="黑体" w:cs="Times New Roman"/>
                <w:color w:val="000000"/>
                <w:kern w:val="0"/>
                <w:sz w:val="24"/>
                <w:szCs w:val="24"/>
              </w:rPr>
              <w:t>经验，扎实推进乡村建设行动专题研究班</w:t>
            </w:r>
          </w:p>
        </w:tc>
        <w:tc>
          <w:tcPr>
            <w:tcW w:w="1750" w:type="dxa"/>
            <w:vMerge w:val="restart"/>
            <w:shd w:val="clear" w:color="auto" w:fill="auto"/>
            <w:vAlign w:val="center"/>
          </w:tcPr>
          <w:p>
            <w:pPr>
              <w:spacing w:line="240" w:lineRule="auto"/>
              <w:ind w:firstLine="0" w:firstLineChars="0"/>
              <w:jc w:val="center"/>
              <w:rPr>
                <w:rFonts w:eastAsia="黑体" w:cs="Times New Roman"/>
                <w:color w:val="000000"/>
                <w:kern w:val="0"/>
                <w:sz w:val="24"/>
                <w:szCs w:val="24"/>
              </w:rPr>
            </w:pPr>
            <w:r>
              <w:rPr>
                <w:rFonts w:hint="eastAsia" w:eastAsia="黑体" w:cs="Times New Roman"/>
                <w:color w:val="000000"/>
                <w:kern w:val="0"/>
                <w:sz w:val="24"/>
                <w:szCs w:val="24"/>
              </w:rPr>
              <w:t>建强中国特色现代农业经营体系专题研究班</w:t>
            </w:r>
          </w:p>
        </w:tc>
        <w:tc>
          <w:tcPr>
            <w:tcW w:w="1217" w:type="dxa"/>
            <w:vMerge w:val="restart"/>
            <w:shd w:val="clear" w:color="auto" w:fill="auto"/>
            <w:vAlign w:val="center"/>
          </w:tcPr>
          <w:p>
            <w:pPr>
              <w:spacing w:line="240" w:lineRule="auto"/>
              <w:ind w:firstLine="0" w:firstLineChars="0"/>
              <w:jc w:val="center"/>
              <w:rPr>
                <w:rFonts w:eastAsia="黑体" w:cs="Times New Roman"/>
                <w:color w:val="000000"/>
                <w:kern w:val="0"/>
                <w:sz w:val="24"/>
                <w:szCs w:val="24"/>
              </w:rPr>
            </w:pPr>
            <w:r>
              <w:rPr>
                <w:rFonts w:hint="eastAsia" w:eastAsia="黑体" w:cs="Times New Roman"/>
                <w:color w:val="000000"/>
                <w:kern w:val="0"/>
                <w:sz w:val="24"/>
                <w:szCs w:val="24"/>
              </w:rPr>
              <w:t>加快推进畜牧业高质量发展专题研究班</w:t>
            </w:r>
          </w:p>
        </w:tc>
        <w:tc>
          <w:tcPr>
            <w:tcW w:w="1217" w:type="dxa"/>
            <w:vMerge w:val="restart"/>
            <w:shd w:val="clear" w:color="auto" w:fill="auto"/>
            <w:vAlign w:val="center"/>
          </w:tcPr>
          <w:p>
            <w:pPr>
              <w:spacing w:line="240" w:lineRule="auto"/>
              <w:ind w:firstLine="0" w:firstLineChars="0"/>
              <w:jc w:val="center"/>
              <w:rPr>
                <w:rFonts w:eastAsia="黑体" w:cs="Times New Roman"/>
                <w:color w:val="000000"/>
                <w:kern w:val="0"/>
                <w:sz w:val="24"/>
                <w:szCs w:val="24"/>
              </w:rPr>
            </w:pPr>
            <w:r>
              <w:rPr>
                <w:rFonts w:hint="eastAsia" w:eastAsia="黑体" w:cs="Times New Roman"/>
                <w:color w:val="000000"/>
                <w:kern w:val="0"/>
                <w:sz w:val="24"/>
                <w:szCs w:val="24"/>
              </w:rPr>
              <w:t>高质量建设现代化良田，全方位夯实粮食安全根基专题研究班</w:t>
            </w:r>
          </w:p>
        </w:tc>
        <w:tc>
          <w:tcPr>
            <w:tcW w:w="2487" w:type="dxa"/>
            <w:gridSpan w:val="2"/>
            <w:shd w:val="clear" w:color="auto" w:fill="auto"/>
            <w:vAlign w:val="center"/>
          </w:tcPr>
          <w:p>
            <w:pPr>
              <w:spacing w:line="240" w:lineRule="auto"/>
              <w:ind w:firstLine="0" w:firstLineChars="0"/>
              <w:jc w:val="center"/>
              <w:rPr>
                <w:rFonts w:eastAsia="黑体" w:cs="Times New Roman"/>
                <w:color w:val="000000"/>
                <w:kern w:val="0"/>
                <w:sz w:val="24"/>
                <w:szCs w:val="24"/>
              </w:rPr>
            </w:pPr>
            <w:r>
              <w:rPr>
                <w:rFonts w:hint="eastAsia" w:eastAsia="黑体" w:cs="Times New Roman"/>
                <w:color w:val="000000"/>
                <w:kern w:val="0"/>
                <w:sz w:val="24"/>
                <w:szCs w:val="24"/>
              </w:rPr>
              <w:t>国家乡村振兴重点帮扶县巩固拓展脱贫攻坚成果同乡村振兴有效衔接专题研究班</w:t>
            </w:r>
          </w:p>
        </w:tc>
        <w:tc>
          <w:tcPr>
            <w:tcW w:w="1186" w:type="dxa"/>
            <w:vMerge w:val="restart"/>
            <w:shd w:val="clear" w:color="auto" w:fill="auto"/>
            <w:vAlign w:val="center"/>
          </w:tcPr>
          <w:p>
            <w:pPr>
              <w:spacing w:line="240" w:lineRule="auto"/>
              <w:ind w:firstLine="0" w:firstLineChars="0"/>
              <w:jc w:val="center"/>
              <w:rPr>
                <w:rFonts w:eastAsia="黑体" w:cs="Times New Roman"/>
                <w:color w:val="000000"/>
                <w:kern w:val="0"/>
                <w:sz w:val="24"/>
                <w:szCs w:val="24"/>
              </w:rPr>
            </w:pPr>
            <w:r>
              <w:rPr>
                <w:rFonts w:hint="eastAsia" w:eastAsia="黑体" w:cs="Times New Roman"/>
                <w:color w:val="000000"/>
                <w:kern w:val="0"/>
                <w:sz w:val="24"/>
                <w:szCs w:val="24"/>
              </w:rPr>
              <w:t>加强和改进乡村治理专题研究班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3" w:hRule="atLeast"/>
          <w:tblHeader/>
          <w:jc w:val="center"/>
        </w:trPr>
        <w:tc>
          <w:tcPr>
            <w:tcW w:w="414" w:type="dxa"/>
            <w:vMerge w:val="continue"/>
            <w:shd w:val="clear" w:color="auto" w:fill="auto"/>
            <w:vAlign w:val="center"/>
          </w:tcPr>
          <w:p>
            <w:pPr>
              <w:spacing w:line="240" w:lineRule="auto"/>
              <w:ind w:firstLine="0" w:firstLineChars="0"/>
              <w:jc w:val="center"/>
              <w:rPr>
                <w:rFonts w:eastAsia="黑体" w:cs="Times New Roman"/>
                <w:color w:val="000000"/>
                <w:kern w:val="0"/>
                <w:sz w:val="24"/>
                <w:szCs w:val="24"/>
              </w:rPr>
            </w:pPr>
          </w:p>
        </w:tc>
        <w:tc>
          <w:tcPr>
            <w:tcW w:w="1238" w:type="dxa"/>
            <w:vMerge w:val="continue"/>
            <w:shd w:val="clear" w:color="auto" w:fill="auto"/>
            <w:vAlign w:val="center"/>
          </w:tcPr>
          <w:p>
            <w:pPr>
              <w:spacing w:line="240" w:lineRule="auto"/>
              <w:ind w:firstLine="0" w:firstLineChars="0"/>
              <w:jc w:val="center"/>
              <w:rPr>
                <w:rFonts w:eastAsia="黑体" w:cs="Times New Roman"/>
                <w:color w:val="000000"/>
                <w:kern w:val="0"/>
                <w:sz w:val="24"/>
                <w:szCs w:val="24"/>
              </w:rPr>
            </w:pPr>
          </w:p>
        </w:tc>
        <w:tc>
          <w:tcPr>
            <w:tcW w:w="1214" w:type="dxa"/>
            <w:vMerge w:val="continue"/>
            <w:vAlign w:val="center"/>
          </w:tcPr>
          <w:p>
            <w:pPr>
              <w:spacing w:line="240" w:lineRule="auto"/>
              <w:ind w:firstLine="0" w:firstLineChars="0"/>
              <w:jc w:val="center"/>
              <w:rPr>
                <w:rFonts w:eastAsia="黑体" w:cs="Times New Roman"/>
                <w:color w:val="000000"/>
                <w:kern w:val="0"/>
                <w:sz w:val="24"/>
                <w:szCs w:val="24"/>
              </w:rPr>
            </w:pPr>
          </w:p>
        </w:tc>
        <w:tc>
          <w:tcPr>
            <w:tcW w:w="1304" w:type="dxa"/>
            <w:vMerge w:val="continue"/>
            <w:vAlign w:val="center"/>
          </w:tcPr>
          <w:p>
            <w:pPr>
              <w:spacing w:line="240" w:lineRule="auto"/>
              <w:ind w:firstLine="0" w:firstLineChars="0"/>
              <w:jc w:val="center"/>
              <w:rPr>
                <w:rFonts w:eastAsia="黑体" w:cs="Times New Roman"/>
                <w:color w:val="000000"/>
                <w:kern w:val="0"/>
                <w:sz w:val="24"/>
                <w:szCs w:val="24"/>
              </w:rPr>
            </w:pPr>
          </w:p>
        </w:tc>
        <w:tc>
          <w:tcPr>
            <w:tcW w:w="1585" w:type="dxa"/>
            <w:vMerge w:val="continue"/>
            <w:shd w:val="clear" w:color="auto" w:fill="auto"/>
            <w:vAlign w:val="center"/>
          </w:tcPr>
          <w:p>
            <w:pPr>
              <w:spacing w:line="240" w:lineRule="auto"/>
              <w:ind w:firstLine="0" w:firstLineChars="0"/>
              <w:jc w:val="center"/>
              <w:rPr>
                <w:rFonts w:eastAsia="黑体" w:cs="Times New Roman"/>
                <w:color w:val="000000"/>
                <w:kern w:val="0"/>
                <w:sz w:val="24"/>
                <w:szCs w:val="24"/>
              </w:rPr>
            </w:pPr>
          </w:p>
        </w:tc>
        <w:tc>
          <w:tcPr>
            <w:tcW w:w="1750" w:type="dxa"/>
            <w:vMerge w:val="continue"/>
            <w:shd w:val="clear" w:color="auto" w:fill="auto"/>
            <w:vAlign w:val="center"/>
          </w:tcPr>
          <w:p>
            <w:pPr>
              <w:spacing w:line="240" w:lineRule="auto"/>
              <w:ind w:firstLine="0" w:firstLineChars="0"/>
              <w:jc w:val="center"/>
              <w:rPr>
                <w:rFonts w:eastAsia="黑体" w:cs="Times New Roman"/>
                <w:color w:val="000000"/>
                <w:kern w:val="0"/>
                <w:sz w:val="24"/>
                <w:szCs w:val="24"/>
              </w:rPr>
            </w:pPr>
          </w:p>
        </w:tc>
        <w:tc>
          <w:tcPr>
            <w:tcW w:w="1217" w:type="dxa"/>
            <w:vMerge w:val="continue"/>
            <w:shd w:val="clear" w:color="auto" w:fill="auto"/>
            <w:vAlign w:val="center"/>
          </w:tcPr>
          <w:p>
            <w:pPr>
              <w:spacing w:line="240" w:lineRule="auto"/>
              <w:ind w:firstLine="0" w:firstLineChars="0"/>
              <w:jc w:val="center"/>
              <w:rPr>
                <w:rFonts w:eastAsia="黑体" w:cs="Times New Roman"/>
                <w:color w:val="000000"/>
                <w:kern w:val="0"/>
                <w:sz w:val="24"/>
                <w:szCs w:val="24"/>
              </w:rPr>
            </w:pPr>
          </w:p>
        </w:tc>
        <w:tc>
          <w:tcPr>
            <w:tcW w:w="1217" w:type="dxa"/>
            <w:vMerge w:val="continue"/>
            <w:shd w:val="clear" w:color="auto" w:fill="auto"/>
            <w:vAlign w:val="center"/>
          </w:tcPr>
          <w:p>
            <w:pPr>
              <w:spacing w:line="240" w:lineRule="auto"/>
              <w:ind w:firstLine="0" w:firstLineChars="0"/>
              <w:jc w:val="center"/>
              <w:rPr>
                <w:rFonts w:eastAsia="黑体" w:cs="Times New Roman"/>
                <w:color w:val="000000"/>
                <w:kern w:val="0"/>
                <w:sz w:val="24"/>
                <w:szCs w:val="24"/>
              </w:rPr>
            </w:pPr>
          </w:p>
        </w:tc>
        <w:tc>
          <w:tcPr>
            <w:tcW w:w="1241" w:type="dxa"/>
            <w:shd w:val="clear" w:color="auto" w:fill="auto"/>
            <w:vAlign w:val="center"/>
          </w:tcPr>
          <w:p>
            <w:pPr>
              <w:spacing w:line="240" w:lineRule="auto"/>
              <w:ind w:firstLine="0" w:firstLineChars="0"/>
              <w:jc w:val="center"/>
              <w:rPr>
                <w:rFonts w:eastAsia="黑体" w:cs="Times New Roman"/>
                <w:color w:val="000000"/>
                <w:kern w:val="0"/>
                <w:sz w:val="24"/>
                <w:szCs w:val="24"/>
              </w:rPr>
            </w:pPr>
            <w:r>
              <w:rPr>
                <w:rFonts w:hint="eastAsia" w:eastAsia="黑体" w:cs="Times New Roman"/>
                <w:color w:val="000000"/>
                <w:kern w:val="0"/>
                <w:sz w:val="24"/>
                <w:szCs w:val="24"/>
              </w:rPr>
              <w:t>第1期</w:t>
            </w:r>
          </w:p>
        </w:tc>
        <w:tc>
          <w:tcPr>
            <w:tcW w:w="1246" w:type="dxa"/>
            <w:shd w:val="clear" w:color="auto" w:fill="auto"/>
            <w:vAlign w:val="center"/>
          </w:tcPr>
          <w:p>
            <w:pPr>
              <w:spacing w:line="240" w:lineRule="auto"/>
              <w:ind w:firstLine="0" w:firstLineChars="0"/>
              <w:jc w:val="center"/>
              <w:rPr>
                <w:rFonts w:eastAsia="黑体" w:cs="Times New Roman"/>
                <w:color w:val="000000"/>
                <w:kern w:val="0"/>
                <w:sz w:val="24"/>
                <w:szCs w:val="24"/>
              </w:rPr>
            </w:pPr>
            <w:r>
              <w:rPr>
                <w:rFonts w:hint="eastAsia" w:eastAsia="黑体" w:cs="Times New Roman"/>
                <w:color w:val="000000"/>
                <w:kern w:val="0"/>
                <w:sz w:val="24"/>
                <w:szCs w:val="24"/>
              </w:rPr>
              <w:t>第2期</w:t>
            </w:r>
          </w:p>
        </w:tc>
        <w:tc>
          <w:tcPr>
            <w:tcW w:w="1186" w:type="dxa"/>
            <w:vMerge w:val="continue"/>
            <w:shd w:val="clear" w:color="auto" w:fill="auto"/>
            <w:vAlign w:val="center"/>
          </w:tcPr>
          <w:p>
            <w:pPr>
              <w:spacing w:line="240" w:lineRule="auto"/>
              <w:ind w:firstLine="0" w:firstLineChars="0"/>
              <w:jc w:val="center"/>
              <w:rPr>
                <w:rFonts w:eastAsia="黑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北京市</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2</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天津市</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河北省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山西省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2</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5</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5</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内蒙古自治区</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5</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5</w:t>
            </w: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5</w:t>
            </w: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6</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辽宁省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5</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7</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吉林省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8</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黑龙江省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5</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9</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上海市</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10</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江苏省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6</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11</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浙江省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12</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安徽省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12</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13</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福建省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14</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江西省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15</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山东省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6</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5</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16</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河南省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2</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6</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5</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17</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湖北省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5</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5</w:t>
            </w:r>
            <w:r>
              <w:rPr>
                <w:rFonts w:hint="eastAsia" w:eastAsia="等线" w:cs="Times New Roman"/>
                <w:color w:val="000000"/>
                <w:kern w:val="0"/>
                <w:sz w:val="24"/>
                <w:szCs w:val="24"/>
              </w:rPr>
              <w:t>（</w:t>
            </w:r>
            <w:r>
              <w:rPr>
                <w:rFonts w:hint="eastAsia" w:eastAsia="仿宋_GB2312" w:cs="Times New Roman"/>
                <w:color w:val="000000"/>
                <w:kern w:val="0"/>
                <w:sz w:val="24"/>
                <w:szCs w:val="24"/>
              </w:rPr>
              <w:t>含恩施州咸丰县、来凤县</w:t>
            </w:r>
            <w:r>
              <w:rPr>
                <w:rFonts w:hint="eastAsia" w:eastAsia="等线" w:cs="Times New Roman"/>
                <w:color w:val="000000"/>
                <w:kern w:val="0"/>
                <w:sz w:val="24"/>
                <w:szCs w:val="24"/>
              </w:rPr>
              <w:t>）</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5</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18</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湖南省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10</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5</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r>
              <w:rPr>
                <w:rFonts w:hint="eastAsia" w:eastAsia="等线" w:cs="Times New Roman"/>
                <w:color w:val="000000"/>
                <w:kern w:val="0"/>
                <w:sz w:val="24"/>
                <w:szCs w:val="24"/>
              </w:rPr>
              <w:t>（</w:t>
            </w:r>
            <w:r>
              <w:rPr>
                <w:rFonts w:hint="eastAsia" w:eastAsia="仿宋_GB2312" w:cs="Times New Roman"/>
                <w:color w:val="000000"/>
                <w:kern w:val="0"/>
                <w:sz w:val="24"/>
                <w:szCs w:val="24"/>
              </w:rPr>
              <w:t>含湘西州永顺县、龙山县</w:t>
            </w:r>
            <w:r>
              <w:rPr>
                <w:rFonts w:hint="eastAsia" w:eastAsia="等线" w:cs="Times New Roman"/>
                <w:color w:val="000000"/>
                <w:kern w:val="0"/>
                <w:sz w:val="24"/>
                <w:szCs w:val="24"/>
              </w:rPr>
              <w:t>）</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5</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19</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广东省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20</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广西壮族自治区</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10</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5</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10</w:t>
            </w: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10</w:t>
            </w: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9"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21</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海南省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2</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8"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22</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重庆市</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2</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9"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23</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四川省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5</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13</w:t>
            </w: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12</w:t>
            </w: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24</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贵州省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5</w:t>
            </w:r>
            <w:r>
              <w:rPr>
                <w:rFonts w:hint="eastAsia" w:eastAsia="等线" w:cs="Times New Roman"/>
                <w:color w:val="000000"/>
                <w:kern w:val="0"/>
                <w:sz w:val="24"/>
                <w:szCs w:val="24"/>
              </w:rPr>
              <w:t>（</w:t>
            </w:r>
            <w:r>
              <w:rPr>
                <w:rFonts w:hint="eastAsia" w:eastAsia="仿宋_GB2312" w:cs="Times New Roman"/>
                <w:color w:val="000000"/>
                <w:kern w:val="0"/>
                <w:sz w:val="24"/>
                <w:szCs w:val="24"/>
              </w:rPr>
              <w:t>含黔东南州雷山县</w:t>
            </w:r>
            <w:r>
              <w:rPr>
                <w:rFonts w:hint="eastAsia" w:eastAsia="等线" w:cs="Times New Roman"/>
                <w:color w:val="000000"/>
                <w:kern w:val="0"/>
                <w:sz w:val="24"/>
                <w:szCs w:val="24"/>
              </w:rPr>
              <w:t>）</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w:t>
            </w:r>
            <w:r>
              <w:rPr>
                <w:rFonts w:eastAsia="等线" w:cs="Times New Roman"/>
                <w:color w:val="000000"/>
                <w:kern w:val="0"/>
                <w:sz w:val="24"/>
                <w:szCs w:val="24"/>
              </w:rPr>
              <w:t>0</w:t>
            </w: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10</w:t>
            </w: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25</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云南省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13</w:t>
            </w: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14</w:t>
            </w: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26</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西藏自治区</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2</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10</w:t>
            </w: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10</w:t>
            </w: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27</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陕西省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6</w:t>
            </w: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5</w:t>
            </w: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28</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甘肃省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11</w:t>
            </w: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12</w:t>
            </w: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29</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青海省</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8</w:t>
            </w: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7</w:t>
            </w: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30</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宁夏回族自治区</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31</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新疆维吾尔自治区</w:t>
            </w:r>
          </w:p>
        </w:tc>
        <w:tc>
          <w:tcPr>
            <w:tcW w:w="1214" w:type="dxa"/>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w:t>
            </w: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4</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10</w:t>
            </w: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10</w:t>
            </w: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14"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32</w:t>
            </w:r>
          </w:p>
        </w:tc>
        <w:tc>
          <w:tcPr>
            <w:tcW w:w="1238" w:type="dxa"/>
            <w:shd w:val="clear" w:color="auto" w:fill="auto"/>
            <w:vAlign w:val="center"/>
          </w:tcPr>
          <w:p>
            <w:pPr>
              <w:spacing w:line="240" w:lineRule="auto"/>
              <w:ind w:firstLine="0" w:firstLineChars="0"/>
              <w:jc w:val="center"/>
              <w:rPr>
                <w:rFonts w:eastAsia="仿宋_GB2312" w:cs="Times New Roman"/>
                <w:color w:val="000000"/>
                <w:kern w:val="0"/>
                <w:sz w:val="24"/>
                <w:szCs w:val="24"/>
              </w:rPr>
            </w:pPr>
            <w:r>
              <w:rPr>
                <w:rFonts w:eastAsia="仿宋_GB2312" w:cs="Times New Roman"/>
                <w:color w:val="000000"/>
                <w:kern w:val="0"/>
                <w:sz w:val="24"/>
                <w:szCs w:val="24"/>
              </w:rPr>
              <w:t>新疆生产建设兵团</w:t>
            </w:r>
          </w:p>
        </w:tc>
        <w:tc>
          <w:tcPr>
            <w:tcW w:w="1214" w:type="dxa"/>
            <w:vAlign w:val="center"/>
          </w:tcPr>
          <w:p>
            <w:pPr>
              <w:spacing w:line="240" w:lineRule="auto"/>
              <w:ind w:firstLine="0" w:firstLineChars="0"/>
              <w:jc w:val="center"/>
              <w:rPr>
                <w:rFonts w:eastAsia="等线" w:cs="Times New Roman"/>
                <w:color w:val="000000"/>
                <w:kern w:val="0"/>
                <w:sz w:val="24"/>
                <w:szCs w:val="24"/>
              </w:rPr>
            </w:pPr>
          </w:p>
        </w:tc>
        <w:tc>
          <w:tcPr>
            <w:tcW w:w="130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585"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1</w:t>
            </w:r>
          </w:p>
        </w:tc>
        <w:tc>
          <w:tcPr>
            <w:tcW w:w="1750" w:type="dxa"/>
            <w:shd w:val="clear" w:color="auto" w:fill="auto"/>
            <w:vAlign w:val="center"/>
          </w:tcPr>
          <w:p>
            <w:pPr>
              <w:widowControl/>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1217"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eastAsia="等线" w:cs="Times New Roman"/>
                <w:color w:val="000000"/>
                <w:kern w:val="0"/>
                <w:sz w:val="24"/>
                <w:szCs w:val="24"/>
              </w:rPr>
              <w:t>3</w:t>
            </w:r>
          </w:p>
        </w:tc>
        <w:tc>
          <w:tcPr>
            <w:tcW w:w="1241"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246" w:type="dxa"/>
            <w:shd w:val="clear" w:color="auto" w:fill="auto"/>
            <w:vAlign w:val="center"/>
          </w:tcPr>
          <w:p>
            <w:pPr>
              <w:spacing w:line="240" w:lineRule="auto"/>
              <w:ind w:firstLine="0" w:firstLineChars="0"/>
              <w:jc w:val="center"/>
              <w:rPr>
                <w:rFonts w:eastAsia="等线" w:cs="Times New Roman"/>
                <w:color w:val="000000"/>
                <w:kern w:val="0"/>
                <w:sz w:val="24"/>
                <w:szCs w:val="24"/>
              </w:rPr>
            </w:pPr>
          </w:p>
        </w:tc>
        <w:tc>
          <w:tcPr>
            <w:tcW w:w="1186" w:type="dxa"/>
            <w:shd w:val="clear" w:color="auto" w:fill="auto"/>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r>
    </w:tbl>
    <w:p>
      <w:pPr>
        <w:spacing w:line="240" w:lineRule="auto"/>
        <w:ind w:firstLine="0" w:firstLineChars="0"/>
        <w:jc w:val="left"/>
        <w:rPr>
          <w:rFonts w:eastAsia="华文中宋" w:cs="Times New Roman"/>
          <w:b/>
          <w:sz w:val="32"/>
          <w:szCs w:val="32"/>
        </w:rPr>
      </w:pPr>
      <w:r>
        <w:rPr>
          <w:rFonts w:eastAsia="华文中宋" w:cs="Times New Roman"/>
          <w:b/>
          <w:sz w:val="32"/>
          <w:szCs w:val="32"/>
        </w:rPr>
        <w:br w:type="page"/>
      </w:r>
    </w:p>
    <w:p>
      <w:pPr>
        <w:spacing w:line="240" w:lineRule="auto"/>
        <w:ind w:firstLine="0" w:firstLineChars="0"/>
        <w:jc w:val="center"/>
        <w:rPr>
          <w:rFonts w:eastAsia="华文中宋" w:cs="Times New Roman"/>
          <w:b/>
          <w:sz w:val="44"/>
          <w:szCs w:val="32"/>
        </w:rPr>
      </w:pPr>
      <w:r>
        <w:rPr>
          <w:rFonts w:hint="eastAsia" w:eastAsia="华文中宋" w:cs="Times New Roman"/>
          <w:b/>
          <w:sz w:val="44"/>
          <w:szCs w:val="32"/>
        </w:rPr>
        <w:t>新时期农业科技创新专题研究班</w:t>
      </w:r>
    </w:p>
    <w:p>
      <w:pPr>
        <w:spacing w:line="240" w:lineRule="auto"/>
        <w:ind w:firstLine="0" w:firstLineChars="0"/>
        <w:jc w:val="center"/>
        <w:rPr>
          <w:rFonts w:eastAsia="华文中宋" w:cs="Times New Roman"/>
          <w:b/>
          <w:sz w:val="44"/>
          <w:szCs w:val="32"/>
        </w:rPr>
      </w:pPr>
    </w:p>
    <w:tbl>
      <w:tblPr>
        <w:tblStyle w:val="15"/>
        <w:tblW w:w="13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909"/>
        <w:gridCol w:w="3502"/>
        <w:gridCol w:w="2206"/>
        <w:gridCol w:w="954"/>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blHeader/>
          <w:jc w:val="center"/>
        </w:trPr>
        <w:tc>
          <w:tcPr>
            <w:tcW w:w="2205" w:type="dxa"/>
            <w:vAlign w:val="center"/>
          </w:tcPr>
          <w:p>
            <w:pPr>
              <w:spacing w:line="240" w:lineRule="auto"/>
              <w:ind w:firstLine="0" w:firstLineChars="0"/>
              <w:jc w:val="center"/>
              <w:rPr>
                <w:rFonts w:eastAsia="黑体" w:cs="Times New Roman"/>
                <w:sz w:val="28"/>
                <w:szCs w:val="32"/>
              </w:rPr>
            </w:pPr>
            <w:r>
              <w:rPr>
                <w:rFonts w:eastAsia="黑体" w:cs="Times New Roman"/>
                <w:sz w:val="28"/>
                <w:szCs w:val="32"/>
              </w:rPr>
              <w:t>省份</w:t>
            </w:r>
            <w:r>
              <w:rPr>
                <w:rFonts w:hint="eastAsia" w:eastAsia="黑体" w:cs="Times New Roman"/>
                <w:sz w:val="28"/>
                <w:szCs w:val="32"/>
              </w:rPr>
              <w:t>（含兵团）</w:t>
            </w:r>
          </w:p>
        </w:tc>
        <w:tc>
          <w:tcPr>
            <w:tcW w:w="909" w:type="dxa"/>
            <w:vAlign w:val="center"/>
          </w:tcPr>
          <w:p>
            <w:pPr>
              <w:spacing w:line="240" w:lineRule="auto"/>
              <w:ind w:firstLine="0" w:firstLineChars="0"/>
              <w:jc w:val="center"/>
              <w:rPr>
                <w:rFonts w:eastAsia="黑体" w:cs="Times New Roman"/>
                <w:sz w:val="28"/>
                <w:szCs w:val="32"/>
              </w:rPr>
            </w:pPr>
            <w:r>
              <w:rPr>
                <w:rFonts w:eastAsia="黑体" w:cs="Times New Roman"/>
                <w:sz w:val="28"/>
                <w:szCs w:val="32"/>
              </w:rPr>
              <w:t>名额</w:t>
            </w:r>
          </w:p>
        </w:tc>
        <w:tc>
          <w:tcPr>
            <w:tcW w:w="3502" w:type="dxa"/>
            <w:vAlign w:val="center"/>
          </w:tcPr>
          <w:p>
            <w:pPr>
              <w:spacing w:line="240" w:lineRule="auto"/>
              <w:ind w:firstLine="0" w:firstLineChars="0"/>
              <w:jc w:val="center"/>
              <w:rPr>
                <w:rFonts w:eastAsia="黑体" w:cs="Times New Roman"/>
                <w:sz w:val="28"/>
                <w:szCs w:val="32"/>
              </w:rPr>
            </w:pPr>
            <w:r>
              <w:rPr>
                <w:rFonts w:eastAsia="黑体" w:cs="Times New Roman"/>
                <w:sz w:val="28"/>
                <w:szCs w:val="32"/>
              </w:rPr>
              <w:t>选调范围</w:t>
            </w:r>
          </w:p>
        </w:tc>
        <w:tc>
          <w:tcPr>
            <w:tcW w:w="2206" w:type="dxa"/>
            <w:vAlign w:val="center"/>
          </w:tcPr>
          <w:p>
            <w:pPr>
              <w:spacing w:line="240" w:lineRule="auto"/>
              <w:ind w:firstLine="0" w:firstLineChars="0"/>
              <w:jc w:val="center"/>
              <w:rPr>
                <w:rFonts w:eastAsia="黑体" w:cs="Times New Roman"/>
                <w:sz w:val="28"/>
                <w:szCs w:val="32"/>
              </w:rPr>
            </w:pPr>
            <w:r>
              <w:rPr>
                <w:rFonts w:eastAsia="黑体" w:cs="Times New Roman"/>
                <w:sz w:val="28"/>
                <w:szCs w:val="32"/>
              </w:rPr>
              <w:t>省份</w:t>
            </w:r>
            <w:r>
              <w:rPr>
                <w:rFonts w:hint="eastAsia" w:eastAsia="黑体" w:cs="Times New Roman"/>
                <w:sz w:val="28"/>
                <w:szCs w:val="32"/>
              </w:rPr>
              <w:t>（含兵团）</w:t>
            </w:r>
          </w:p>
        </w:tc>
        <w:tc>
          <w:tcPr>
            <w:tcW w:w="954" w:type="dxa"/>
            <w:vAlign w:val="center"/>
          </w:tcPr>
          <w:p>
            <w:pPr>
              <w:spacing w:line="240" w:lineRule="auto"/>
              <w:ind w:firstLine="0" w:firstLineChars="0"/>
              <w:jc w:val="center"/>
              <w:rPr>
                <w:rFonts w:eastAsia="黑体" w:cs="Times New Roman"/>
                <w:sz w:val="28"/>
                <w:szCs w:val="32"/>
              </w:rPr>
            </w:pPr>
            <w:r>
              <w:rPr>
                <w:rFonts w:eastAsia="黑体" w:cs="Times New Roman"/>
                <w:sz w:val="28"/>
                <w:szCs w:val="32"/>
              </w:rPr>
              <w:t>名额</w:t>
            </w:r>
          </w:p>
        </w:tc>
        <w:tc>
          <w:tcPr>
            <w:tcW w:w="3458" w:type="dxa"/>
            <w:vAlign w:val="center"/>
          </w:tcPr>
          <w:p>
            <w:pPr>
              <w:spacing w:line="240" w:lineRule="auto"/>
              <w:ind w:firstLine="0" w:firstLineChars="0"/>
              <w:jc w:val="center"/>
              <w:rPr>
                <w:rFonts w:eastAsia="黑体" w:cs="Times New Roman"/>
                <w:sz w:val="28"/>
                <w:szCs w:val="32"/>
              </w:rPr>
            </w:pPr>
            <w:r>
              <w:rPr>
                <w:rFonts w:eastAsia="黑体" w:cs="Times New Roman"/>
                <w:sz w:val="28"/>
                <w:szCs w:val="32"/>
              </w:rPr>
              <w:t>选调范围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05"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北京市</w:t>
            </w:r>
          </w:p>
        </w:tc>
        <w:tc>
          <w:tcPr>
            <w:tcW w:w="909"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w:t>
            </w:r>
          </w:p>
        </w:tc>
        <w:tc>
          <w:tcPr>
            <w:tcW w:w="3502"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平谷区</w:t>
            </w:r>
          </w:p>
        </w:tc>
        <w:tc>
          <w:tcPr>
            <w:tcW w:w="2206"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湖北省</w:t>
            </w:r>
          </w:p>
        </w:tc>
        <w:tc>
          <w:tcPr>
            <w:tcW w:w="95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3458"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含襄阳市襄州区、荆州市石首市、宜昌市枝江市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05"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天津市</w:t>
            </w:r>
          </w:p>
        </w:tc>
        <w:tc>
          <w:tcPr>
            <w:tcW w:w="909"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3502"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含武清区</w:t>
            </w:r>
          </w:p>
        </w:tc>
        <w:tc>
          <w:tcPr>
            <w:tcW w:w="2206"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湖南省</w:t>
            </w:r>
          </w:p>
        </w:tc>
        <w:tc>
          <w:tcPr>
            <w:tcW w:w="95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3458"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含长沙市浏阳市、益阳市赫山区、湘西土家族苗族自治州保靖县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2205"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河北省</w:t>
            </w:r>
          </w:p>
        </w:tc>
        <w:tc>
          <w:tcPr>
            <w:tcW w:w="909"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7</w:t>
            </w:r>
          </w:p>
        </w:tc>
        <w:tc>
          <w:tcPr>
            <w:tcW w:w="3502"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张家口市赤城县，唐山市乐亭县、丰南区，邢台市宁晋县，邯郸市鸡泽县、曲周县，辛集市</w:t>
            </w:r>
          </w:p>
        </w:tc>
        <w:tc>
          <w:tcPr>
            <w:tcW w:w="2206"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广东省</w:t>
            </w:r>
          </w:p>
        </w:tc>
        <w:tc>
          <w:tcPr>
            <w:tcW w:w="95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3458"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含广州市从化区、汕尾市海丰县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05"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山西省</w:t>
            </w:r>
          </w:p>
        </w:tc>
        <w:tc>
          <w:tcPr>
            <w:tcW w:w="909"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3502"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含晋中市太谷区、运城市临猗县</w:t>
            </w:r>
          </w:p>
        </w:tc>
        <w:tc>
          <w:tcPr>
            <w:tcW w:w="2206"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广西壮族自治区</w:t>
            </w:r>
          </w:p>
        </w:tc>
        <w:tc>
          <w:tcPr>
            <w:tcW w:w="95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3458"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含梧州市藤县、贺州市富川瑶族自治县、崇左市扶绥县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05"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内蒙古自治区</w:t>
            </w:r>
          </w:p>
        </w:tc>
        <w:tc>
          <w:tcPr>
            <w:tcW w:w="909"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3502"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含赤峰市巴林右旗、巴彦淖尔市杭锦后旗</w:t>
            </w:r>
          </w:p>
        </w:tc>
        <w:tc>
          <w:tcPr>
            <w:tcW w:w="2206"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海南省</w:t>
            </w:r>
          </w:p>
        </w:tc>
        <w:tc>
          <w:tcPr>
            <w:tcW w:w="95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3458"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含海口市美兰区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05"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辽宁省</w:t>
            </w:r>
          </w:p>
        </w:tc>
        <w:tc>
          <w:tcPr>
            <w:tcW w:w="909"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3502"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含鞍山市海城市、辽阳市灯塔市</w:t>
            </w:r>
          </w:p>
        </w:tc>
        <w:tc>
          <w:tcPr>
            <w:tcW w:w="2206"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重庆市</w:t>
            </w:r>
          </w:p>
        </w:tc>
        <w:tc>
          <w:tcPr>
            <w:tcW w:w="95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3458"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含潼南区、荣昌区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05"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吉林省</w:t>
            </w:r>
          </w:p>
        </w:tc>
        <w:tc>
          <w:tcPr>
            <w:tcW w:w="909"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3502"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含长春市公主岭市、四平市梨树县、松原市乾安县</w:t>
            </w:r>
          </w:p>
        </w:tc>
        <w:tc>
          <w:tcPr>
            <w:tcW w:w="2206"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四川省</w:t>
            </w:r>
          </w:p>
        </w:tc>
        <w:tc>
          <w:tcPr>
            <w:tcW w:w="95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3458"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含成都市邛崃市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05"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黑龙江省</w:t>
            </w:r>
          </w:p>
        </w:tc>
        <w:tc>
          <w:tcPr>
            <w:tcW w:w="909"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3502"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含佳木斯市富锦市、齐齐哈尔市甘南县</w:t>
            </w:r>
          </w:p>
        </w:tc>
        <w:tc>
          <w:tcPr>
            <w:tcW w:w="2206"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贵州省</w:t>
            </w:r>
          </w:p>
        </w:tc>
        <w:tc>
          <w:tcPr>
            <w:tcW w:w="95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3458"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含贵阳市修文县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05"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上海市</w:t>
            </w:r>
          </w:p>
        </w:tc>
        <w:tc>
          <w:tcPr>
            <w:tcW w:w="909"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3502"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含金山区、松江区、崇明区</w:t>
            </w:r>
          </w:p>
        </w:tc>
        <w:tc>
          <w:tcPr>
            <w:tcW w:w="2206"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云南省</w:t>
            </w:r>
          </w:p>
        </w:tc>
        <w:tc>
          <w:tcPr>
            <w:tcW w:w="95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3458"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含昆明市富民县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05"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江苏省</w:t>
            </w:r>
          </w:p>
        </w:tc>
        <w:tc>
          <w:tcPr>
            <w:tcW w:w="909"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7</w:t>
            </w:r>
          </w:p>
        </w:tc>
        <w:tc>
          <w:tcPr>
            <w:tcW w:w="3502"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南京市浦口区、溧水区，无锡市宜兴市，苏州市昆山市，淮安市涟水县，镇江市句容市，泰州市兴化市</w:t>
            </w:r>
          </w:p>
        </w:tc>
        <w:tc>
          <w:tcPr>
            <w:tcW w:w="2206"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西藏自治区</w:t>
            </w:r>
          </w:p>
        </w:tc>
        <w:tc>
          <w:tcPr>
            <w:tcW w:w="95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2</w:t>
            </w:r>
          </w:p>
        </w:tc>
        <w:tc>
          <w:tcPr>
            <w:tcW w:w="3458"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含昌都市卡若区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05"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浙江省</w:t>
            </w:r>
          </w:p>
        </w:tc>
        <w:tc>
          <w:tcPr>
            <w:tcW w:w="909"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3502"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含衢州市常山县、台州市黄岩区</w:t>
            </w:r>
          </w:p>
        </w:tc>
        <w:tc>
          <w:tcPr>
            <w:tcW w:w="2206"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陕西省</w:t>
            </w:r>
          </w:p>
        </w:tc>
        <w:tc>
          <w:tcPr>
            <w:tcW w:w="95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3458"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含铜川市印台区，渭南市大荔县、合阳县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05"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安徽省</w:t>
            </w:r>
          </w:p>
        </w:tc>
        <w:tc>
          <w:tcPr>
            <w:tcW w:w="909"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3502"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含合肥市庐江县、阜阳市太和县</w:t>
            </w:r>
          </w:p>
        </w:tc>
        <w:tc>
          <w:tcPr>
            <w:tcW w:w="2206"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甘肃省</w:t>
            </w:r>
          </w:p>
        </w:tc>
        <w:tc>
          <w:tcPr>
            <w:tcW w:w="95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3458"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含张掖市甘州区、定西市安定区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05"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福建省</w:t>
            </w:r>
          </w:p>
        </w:tc>
        <w:tc>
          <w:tcPr>
            <w:tcW w:w="909"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3</w:t>
            </w:r>
          </w:p>
        </w:tc>
        <w:tc>
          <w:tcPr>
            <w:tcW w:w="3502"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含三明市建宁县、南平市光泽县</w:t>
            </w:r>
          </w:p>
        </w:tc>
        <w:tc>
          <w:tcPr>
            <w:tcW w:w="2206"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青海省</w:t>
            </w:r>
          </w:p>
        </w:tc>
        <w:tc>
          <w:tcPr>
            <w:tcW w:w="95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w:t>
            </w:r>
          </w:p>
        </w:tc>
        <w:tc>
          <w:tcPr>
            <w:tcW w:w="3458" w:type="dxa"/>
            <w:vAlign w:val="center"/>
          </w:tcPr>
          <w:p>
            <w:pPr>
              <w:spacing w:line="240" w:lineRule="auto"/>
              <w:ind w:firstLine="0" w:firstLineChars="0"/>
              <w:jc w:val="left"/>
              <w:rPr>
                <w:rFonts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05"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江西省</w:t>
            </w:r>
          </w:p>
        </w:tc>
        <w:tc>
          <w:tcPr>
            <w:tcW w:w="909"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5</w:t>
            </w:r>
          </w:p>
        </w:tc>
        <w:tc>
          <w:tcPr>
            <w:tcW w:w="3502"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含赣州市信丰县、宜春市高安市、上饶市婺源县、抚州市资溪县</w:t>
            </w:r>
          </w:p>
        </w:tc>
        <w:tc>
          <w:tcPr>
            <w:tcW w:w="2206"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宁夏回族自治区</w:t>
            </w:r>
          </w:p>
        </w:tc>
        <w:tc>
          <w:tcPr>
            <w:tcW w:w="95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w:t>
            </w:r>
          </w:p>
        </w:tc>
        <w:tc>
          <w:tcPr>
            <w:tcW w:w="3458"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吴忠市利通区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05"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山东省</w:t>
            </w:r>
          </w:p>
        </w:tc>
        <w:tc>
          <w:tcPr>
            <w:tcW w:w="909"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3502"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含潍坊市寿光市、泰安市肥城市、临沂市费县</w:t>
            </w:r>
          </w:p>
        </w:tc>
        <w:tc>
          <w:tcPr>
            <w:tcW w:w="2206"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新疆维吾尔自治区</w:t>
            </w:r>
          </w:p>
        </w:tc>
        <w:tc>
          <w:tcPr>
            <w:tcW w:w="95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w:t>
            </w:r>
          </w:p>
        </w:tc>
        <w:tc>
          <w:tcPr>
            <w:tcW w:w="3458"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昌吉回族自治州玛纳斯县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05"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河南省</w:t>
            </w:r>
          </w:p>
        </w:tc>
        <w:tc>
          <w:tcPr>
            <w:tcW w:w="909"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4</w:t>
            </w:r>
          </w:p>
        </w:tc>
        <w:tc>
          <w:tcPr>
            <w:tcW w:w="3502"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含南阳市邓州市、周口市郸城县、驻马店市正阳县</w:t>
            </w:r>
          </w:p>
        </w:tc>
        <w:tc>
          <w:tcPr>
            <w:tcW w:w="2206" w:type="dxa"/>
            <w:vAlign w:val="center"/>
          </w:tcPr>
          <w:p>
            <w:pPr>
              <w:spacing w:line="240" w:lineRule="auto"/>
              <w:ind w:firstLine="0" w:firstLineChars="0"/>
              <w:jc w:val="center"/>
              <w:rPr>
                <w:rFonts w:eastAsia="仿宋_GB2312" w:cs="Times New Roman"/>
                <w:sz w:val="24"/>
                <w:szCs w:val="24"/>
              </w:rPr>
            </w:pPr>
            <w:r>
              <w:rPr>
                <w:rFonts w:eastAsia="仿宋_GB2312" w:cs="Times New Roman"/>
                <w:color w:val="000000"/>
                <w:kern w:val="0"/>
                <w:sz w:val="24"/>
                <w:szCs w:val="24"/>
              </w:rPr>
              <w:t>新疆生产建设兵团</w:t>
            </w:r>
          </w:p>
        </w:tc>
        <w:tc>
          <w:tcPr>
            <w:tcW w:w="954" w:type="dxa"/>
            <w:vAlign w:val="center"/>
          </w:tcPr>
          <w:p>
            <w:pPr>
              <w:spacing w:line="240" w:lineRule="auto"/>
              <w:ind w:firstLine="0" w:firstLineChars="0"/>
              <w:jc w:val="center"/>
              <w:rPr>
                <w:rFonts w:eastAsia="等线" w:cs="Times New Roman"/>
                <w:color w:val="000000"/>
                <w:kern w:val="0"/>
                <w:sz w:val="24"/>
                <w:szCs w:val="24"/>
              </w:rPr>
            </w:pPr>
            <w:r>
              <w:rPr>
                <w:rFonts w:hint="eastAsia" w:eastAsia="等线" w:cs="Times New Roman"/>
                <w:color w:val="000000"/>
                <w:kern w:val="0"/>
                <w:sz w:val="24"/>
                <w:szCs w:val="24"/>
              </w:rPr>
              <w:t>1</w:t>
            </w:r>
          </w:p>
        </w:tc>
        <w:tc>
          <w:tcPr>
            <w:tcW w:w="3458" w:type="dxa"/>
            <w:vAlign w:val="center"/>
          </w:tcPr>
          <w:p>
            <w:pPr>
              <w:spacing w:line="240" w:lineRule="auto"/>
              <w:ind w:firstLine="0" w:firstLineChars="0"/>
              <w:jc w:val="left"/>
              <w:rPr>
                <w:rFonts w:eastAsia="仿宋_GB2312" w:cs="Times New Roman"/>
                <w:color w:val="000000"/>
                <w:kern w:val="0"/>
                <w:sz w:val="24"/>
                <w:szCs w:val="24"/>
              </w:rPr>
            </w:pPr>
            <w:r>
              <w:rPr>
                <w:rFonts w:hint="eastAsia" w:eastAsia="仿宋_GB2312" w:cs="Times New Roman"/>
                <w:color w:val="000000"/>
                <w:kern w:val="0"/>
                <w:sz w:val="24"/>
                <w:szCs w:val="24"/>
              </w:rPr>
              <w:t>第六师共青团农场</w:t>
            </w:r>
          </w:p>
        </w:tc>
      </w:tr>
    </w:tbl>
    <w:p>
      <w:pPr>
        <w:spacing w:line="240" w:lineRule="auto"/>
        <w:ind w:firstLine="0" w:firstLineChars="0"/>
        <w:jc w:val="left"/>
        <w:rPr>
          <w:rFonts w:eastAsia="华文中宋" w:cs="Times New Roman"/>
          <w:b/>
          <w:sz w:val="32"/>
          <w:szCs w:val="32"/>
        </w:rPr>
      </w:pPr>
    </w:p>
    <w:p>
      <w:pPr>
        <w:spacing w:line="240" w:lineRule="auto"/>
        <w:ind w:firstLine="0" w:firstLineChars="0"/>
        <w:jc w:val="left"/>
        <w:rPr>
          <w:rFonts w:eastAsia="华文中宋" w:cs="Times New Roman"/>
          <w:b/>
          <w:sz w:val="32"/>
          <w:szCs w:val="32"/>
        </w:rPr>
      </w:pPr>
    </w:p>
    <w:p>
      <w:pPr>
        <w:spacing w:line="240" w:lineRule="auto"/>
        <w:ind w:firstLine="0" w:firstLineChars="0"/>
        <w:jc w:val="left"/>
        <w:rPr>
          <w:rFonts w:eastAsia="华文中宋" w:cs="Times New Roman"/>
          <w:b/>
          <w:sz w:val="32"/>
          <w:szCs w:val="32"/>
        </w:rPr>
      </w:pPr>
      <w:r>
        <w:rPr>
          <w:rFonts w:eastAsia="华文中宋" w:cs="Times New Roman"/>
          <w:b/>
          <w:sz w:val="32"/>
          <w:szCs w:val="32"/>
        </w:rPr>
        <w:br w:type="page"/>
      </w:r>
    </w:p>
    <w:p>
      <w:pPr>
        <w:spacing w:line="600" w:lineRule="exact"/>
        <w:ind w:firstLine="0" w:firstLineChars="0"/>
        <w:jc w:val="left"/>
        <w:rPr>
          <w:rFonts w:eastAsia="黑体" w:cs="Times New Roman"/>
          <w:sz w:val="32"/>
          <w:szCs w:val="32"/>
        </w:rPr>
      </w:pPr>
      <w:r>
        <w:rPr>
          <w:rFonts w:eastAsia="黑体" w:cs="Times New Roman"/>
          <w:sz w:val="32"/>
          <w:szCs w:val="32"/>
        </w:rPr>
        <w:t>附件3</w:t>
      </w:r>
    </w:p>
    <w:p>
      <w:pPr>
        <w:spacing w:after="120" w:afterLines="50" w:line="600" w:lineRule="exact"/>
        <w:ind w:firstLine="0" w:firstLineChars="0"/>
        <w:jc w:val="center"/>
        <w:rPr>
          <w:rFonts w:eastAsia="华文中宋" w:cs="Times New Roman"/>
          <w:b/>
          <w:bCs/>
          <w:sz w:val="44"/>
          <w:szCs w:val="44"/>
        </w:rPr>
      </w:pPr>
      <w:r>
        <w:rPr>
          <w:rFonts w:eastAsia="楷体_GB2312" w:cs="Times New Roman"/>
          <w:sz w:val="32"/>
          <w:szCs w:val="36"/>
          <w:u w:val="single"/>
        </w:rPr>
        <w:t xml:space="preserve">               </w:t>
      </w:r>
      <w:r>
        <w:rPr>
          <w:rFonts w:eastAsia="华文中宋" w:cs="Times New Roman"/>
          <w:b/>
          <w:bCs/>
          <w:sz w:val="44"/>
          <w:szCs w:val="44"/>
        </w:rPr>
        <w:t>省（自治区、直辖市）学员报名表</w:t>
      </w:r>
    </w:p>
    <w:p>
      <w:pPr>
        <w:spacing w:after="120" w:afterLines="50" w:line="600" w:lineRule="exact"/>
        <w:ind w:firstLine="0" w:firstLineChars="0"/>
        <w:jc w:val="center"/>
        <w:rPr>
          <w:rFonts w:eastAsia="华文中宋" w:cs="Times New Roman"/>
          <w:b/>
          <w:bCs/>
          <w:sz w:val="44"/>
          <w:szCs w:val="44"/>
        </w:rPr>
      </w:pPr>
      <w:r>
        <w:rPr>
          <w:rFonts w:eastAsia="华文中宋" w:cs="Times New Roman"/>
          <w:b/>
          <w:bCs/>
          <w:sz w:val="44"/>
          <w:szCs w:val="44"/>
        </w:rPr>
        <w:t>（**班）</w:t>
      </w:r>
    </w:p>
    <w:p>
      <w:pPr>
        <w:spacing w:after="120" w:afterLines="50" w:line="600" w:lineRule="exact"/>
        <w:ind w:firstLine="0" w:firstLineChars="0"/>
        <w:jc w:val="left"/>
        <w:rPr>
          <w:rFonts w:eastAsia="楷体_GB2312" w:cs="Times New Roman"/>
          <w:sz w:val="32"/>
          <w:szCs w:val="36"/>
          <w:u w:val="single"/>
        </w:rPr>
      </w:pPr>
      <w:r>
        <w:rPr>
          <w:rFonts w:eastAsia="楷体_GB2312" w:cs="Times New Roman"/>
          <w:sz w:val="32"/>
          <w:szCs w:val="36"/>
        </w:rPr>
        <w:t>单位（省级）（盖章）：</w:t>
      </w:r>
      <w:r>
        <w:rPr>
          <w:rFonts w:eastAsia="楷体_GB2312" w:cs="Times New Roman"/>
          <w:sz w:val="32"/>
          <w:szCs w:val="36"/>
          <w:u w:val="single"/>
        </w:rPr>
        <w:t xml:space="preserve">                  </w:t>
      </w:r>
      <w:r>
        <w:rPr>
          <w:rFonts w:eastAsia="楷体_GB2312" w:cs="Times New Roman"/>
          <w:sz w:val="32"/>
          <w:szCs w:val="36"/>
        </w:rPr>
        <w:t xml:space="preserve">  联系人：</w:t>
      </w:r>
      <w:r>
        <w:rPr>
          <w:rFonts w:eastAsia="楷体_GB2312" w:cs="Times New Roman"/>
          <w:sz w:val="32"/>
          <w:szCs w:val="36"/>
          <w:u w:val="single"/>
        </w:rPr>
        <w:t xml:space="preserve">         </w:t>
      </w:r>
      <w:r>
        <w:rPr>
          <w:rFonts w:eastAsia="楷体_GB2312" w:cs="Times New Roman"/>
          <w:sz w:val="32"/>
          <w:szCs w:val="36"/>
        </w:rPr>
        <w:t xml:space="preserve">   联系电话：</w:t>
      </w:r>
      <w:r>
        <w:rPr>
          <w:rFonts w:eastAsia="楷体_GB2312" w:cs="Times New Roman"/>
          <w:sz w:val="32"/>
          <w:szCs w:val="36"/>
          <w:u w:val="single"/>
        </w:rPr>
        <w:t xml:space="preserve">    </w:t>
      </w:r>
      <w:r>
        <w:rPr>
          <w:rFonts w:hint="eastAsia" w:eastAsia="楷体_GB2312" w:cs="Times New Roman"/>
          <w:sz w:val="32"/>
          <w:szCs w:val="36"/>
          <w:u w:val="single"/>
        </w:rPr>
        <w:t xml:space="preserve"> </w:t>
      </w:r>
      <w:r>
        <w:rPr>
          <w:rFonts w:eastAsia="楷体_GB2312" w:cs="Times New Roman"/>
          <w:sz w:val="32"/>
          <w:szCs w:val="36"/>
          <w:u w:val="single"/>
        </w:rPr>
        <w:t xml:space="preserve">      </w:t>
      </w:r>
    </w:p>
    <w:tbl>
      <w:tblPr>
        <w:tblStyle w:val="14"/>
        <w:tblW w:w="13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736"/>
        <w:gridCol w:w="779"/>
        <w:gridCol w:w="1189"/>
        <w:gridCol w:w="1208"/>
        <w:gridCol w:w="3103"/>
        <w:gridCol w:w="1481"/>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110" w:type="dxa"/>
            <w:vAlign w:val="center"/>
          </w:tcPr>
          <w:p>
            <w:pPr>
              <w:snapToGrid w:val="0"/>
              <w:spacing w:line="240" w:lineRule="auto"/>
              <w:ind w:firstLine="0" w:firstLineChars="0"/>
              <w:jc w:val="center"/>
              <w:rPr>
                <w:rFonts w:eastAsia="黑体" w:cs="Times New Roman"/>
                <w:bCs/>
                <w:sz w:val="24"/>
                <w:szCs w:val="21"/>
              </w:rPr>
            </w:pPr>
            <w:r>
              <w:rPr>
                <w:rFonts w:eastAsia="黑体" w:cs="Times New Roman"/>
                <w:bCs/>
                <w:sz w:val="24"/>
                <w:szCs w:val="32"/>
              </w:rPr>
              <w:br w:type="page"/>
            </w:r>
            <w:r>
              <w:rPr>
                <w:rFonts w:eastAsia="黑体" w:cs="Times New Roman"/>
                <w:bCs/>
                <w:sz w:val="24"/>
                <w:szCs w:val="32"/>
              </w:rPr>
              <w:br w:type="page"/>
            </w:r>
            <w:r>
              <w:rPr>
                <w:rFonts w:eastAsia="黑体" w:cs="Times New Roman"/>
                <w:bCs/>
                <w:sz w:val="24"/>
                <w:szCs w:val="21"/>
              </w:rPr>
              <w:t>姓名</w:t>
            </w:r>
          </w:p>
        </w:tc>
        <w:tc>
          <w:tcPr>
            <w:tcW w:w="736" w:type="dxa"/>
            <w:vAlign w:val="center"/>
          </w:tcPr>
          <w:p>
            <w:pPr>
              <w:snapToGrid w:val="0"/>
              <w:spacing w:line="240" w:lineRule="auto"/>
              <w:ind w:firstLine="0" w:firstLineChars="0"/>
              <w:jc w:val="center"/>
              <w:rPr>
                <w:rFonts w:eastAsia="黑体" w:cs="Times New Roman"/>
                <w:bCs/>
                <w:sz w:val="24"/>
                <w:szCs w:val="21"/>
              </w:rPr>
            </w:pPr>
            <w:r>
              <w:rPr>
                <w:rFonts w:eastAsia="黑体" w:cs="Times New Roman"/>
                <w:bCs/>
                <w:sz w:val="24"/>
                <w:szCs w:val="21"/>
              </w:rPr>
              <w:t>性别</w:t>
            </w:r>
          </w:p>
        </w:tc>
        <w:tc>
          <w:tcPr>
            <w:tcW w:w="779" w:type="dxa"/>
            <w:vAlign w:val="center"/>
          </w:tcPr>
          <w:p>
            <w:pPr>
              <w:snapToGrid w:val="0"/>
              <w:spacing w:line="240" w:lineRule="auto"/>
              <w:ind w:firstLine="0" w:firstLineChars="0"/>
              <w:jc w:val="center"/>
              <w:rPr>
                <w:rFonts w:eastAsia="黑体" w:cs="Times New Roman"/>
                <w:bCs/>
                <w:sz w:val="24"/>
                <w:szCs w:val="21"/>
              </w:rPr>
            </w:pPr>
            <w:r>
              <w:rPr>
                <w:rFonts w:eastAsia="黑体" w:cs="Times New Roman"/>
                <w:bCs/>
                <w:sz w:val="24"/>
                <w:szCs w:val="21"/>
              </w:rPr>
              <w:t>民族</w:t>
            </w:r>
          </w:p>
        </w:tc>
        <w:tc>
          <w:tcPr>
            <w:tcW w:w="1189" w:type="dxa"/>
            <w:vAlign w:val="center"/>
          </w:tcPr>
          <w:p>
            <w:pPr>
              <w:snapToGrid w:val="0"/>
              <w:spacing w:line="240" w:lineRule="auto"/>
              <w:ind w:firstLine="0" w:firstLineChars="0"/>
              <w:jc w:val="center"/>
              <w:rPr>
                <w:rFonts w:eastAsia="黑体" w:cs="Times New Roman"/>
                <w:bCs/>
                <w:sz w:val="24"/>
                <w:szCs w:val="21"/>
              </w:rPr>
            </w:pPr>
            <w:r>
              <w:rPr>
                <w:rFonts w:eastAsia="黑体" w:cs="Times New Roman"/>
                <w:bCs/>
                <w:sz w:val="24"/>
                <w:szCs w:val="21"/>
              </w:rPr>
              <w:t>政治面貌</w:t>
            </w:r>
          </w:p>
        </w:tc>
        <w:tc>
          <w:tcPr>
            <w:tcW w:w="1208" w:type="dxa"/>
            <w:vAlign w:val="center"/>
          </w:tcPr>
          <w:p>
            <w:pPr>
              <w:snapToGrid w:val="0"/>
              <w:spacing w:line="240" w:lineRule="auto"/>
              <w:ind w:firstLine="0" w:firstLineChars="0"/>
              <w:jc w:val="center"/>
              <w:rPr>
                <w:rFonts w:eastAsia="黑体" w:cs="Times New Roman"/>
                <w:bCs/>
                <w:sz w:val="24"/>
                <w:szCs w:val="21"/>
              </w:rPr>
            </w:pPr>
            <w:r>
              <w:rPr>
                <w:rFonts w:eastAsia="黑体" w:cs="Times New Roman"/>
                <w:bCs/>
                <w:sz w:val="24"/>
                <w:szCs w:val="21"/>
              </w:rPr>
              <w:t>出生年月</w:t>
            </w:r>
          </w:p>
        </w:tc>
        <w:tc>
          <w:tcPr>
            <w:tcW w:w="3103" w:type="dxa"/>
            <w:vAlign w:val="center"/>
          </w:tcPr>
          <w:p>
            <w:pPr>
              <w:snapToGrid w:val="0"/>
              <w:spacing w:line="240" w:lineRule="auto"/>
              <w:ind w:firstLine="0" w:firstLineChars="0"/>
              <w:jc w:val="center"/>
              <w:rPr>
                <w:rFonts w:eastAsia="黑体" w:cs="Times New Roman"/>
                <w:bCs/>
                <w:sz w:val="24"/>
                <w:szCs w:val="21"/>
              </w:rPr>
            </w:pPr>
            <w:r>
              <w:rPr>
                <w:rFonts w:eastAsia="黑体" w:cs="Times New Roman"/>
                <w:bCs/>
                <w:sz w:val="24"/>
                <w:szCs w:val="21"/>
              </w:rPr>
              <w:t>工作单位及职务</w:t>
            </w:r>
          </w:p>
        </w:tc>
        <w:tc>
          <w:tcPr>
            <w:tcW w:w="1481" w:type="dxa"/>
            <w:vAlign w:val="center"/>
          </w:tcPr>
          <w:p>
            <w:pPr>
              <w:snapToGrid w:val="0"/>
              <w:spacing w:line="240" w:lineRule="auto"/>
              <w:ind w:firstLine="0" w:firstLineChars="0"/>
              <w:jc w:val="center"/>
              <w:rPr>
                <w:rFonts w:eastAsia="黑体" w:cs="Times New Roman"/>
                <w:bCs/>
                <w:sz w:val="24"/>
                <w:szCs w:val="21"/>
              </w:rPr>
            </w:pPr>
            <w:r>
              <w:rPr>
                <w:rFonts w:eastAsia="黑体" w:cs="Times New Roman"/>
                <w:bCs/>
                <w:sz w:val="24"/>
                <w:szCs w:val="21"/>
              </w:rPr>
              <w:t>任现职时间</w:t>
            </w:r>
          </w:p>
        </w:tc>
        <w:tc>
          <w:tcPr>
            <w:tcW w:w="1984" w:type="dxa"/>
            <w:vAlign w:val="center"/>
          </w:tcPr>
          <w:p>
            <w:pPr>
              <w:snapToGrid w:val="0"/>
              <w:spacing w:line="240" w:lineRule="auto"/>
              <w:ind w:firstLine="0" w:firstLineChars="0"/>
              <w:jc w:val="center"/>
              <w:rPr>
                <w:rFonts w:eastAsia="黑体" w:cs="Times New Roman"/>
                <w:bCs/>
                <w:sz w:val="24"/>
                <w:szCs w:val="21"/>
              </w:rPr>
            </w:pPr>
            <w:r>
              <w:rPr>
                <w:rFonts w:eastAsia="黑体" w:cs="Times New Roman"/>
                <w:bCs/>
                <w:sz w:val="24"/>
                <w:szCs w:val="21"/>
              </w:rPr>
              <w:t>办公电话</w:t>
            </w:r>
          </w:p>
        </w:tc>
        <w:tc>
          <w:tcPr>
            <w:tcW w:w="1985" w:type="dxa"/>
            <w:vAlign w:val="center"/>
          </w:tcPr>
          <w:p>
            <w:pPr>
              <w:snapToGrid w:val="0"/>
              <w:spacing w:line="240" w:lineRule="auto"/>
              <w:ind w:firstLine="0" w:firstLineChars="0"/>
              <w:jc w:val="center"/>
              <w:rPr>
                <w:rFonts w:eastAsia="黑体" w:cs="Times New Roman"/>
                <w:bCs/>
                <w:sz w:val="24"/>
                <w:szCs w:val="21"/>
              </w:rPr>
            </w:pPr>
            <w:r>
              <w:rPr>
                <w:rFonts w:eastAsia="黑体" w:cs="Times New Roman"/>
                <w:bCs/>
                <w:sz w:val="24"/>
                <w:szCs w:val="21"/>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10" w:type="dxa"/>
            <w:vAlign w:val="center"/>
          </w:tcPr>
          <w:p>
            <w:pPr>
              <w:snapToGrid w:val="0"/>
              <w:spacing w:line="560" w:lineRule="exact"/>
              <w:ind w:firstLine="0" w:firstLineChars="0"/>
              <w:jc w:val="center"/>
              <w:rPr>
                <w:rFonts w:eastAsia="华文中宋" w:cs="Times New Roman"/>
                <w:sz w:val="28"/>
              </w:rPr>
            </w:pPr>
          </w:p>
        </w:tc>
        <w:tc>
          <w:tcPr>
            <w:tcW w:w="736" w:type="dxa"/>
            <w:vAlign w:val="center"/>
          </w:tcPr>
          <w:p>
            <w:pPr>
              <w:snapToGrid w:val="0"/>
              <w:spacing w:line="560" w:lineRule="exact"/>
              <w:ind w:firstLine="0" w:firstLineChars="0"/>
              <w:jc w:val="center"/>
              <w:rPr>
                <w:rFonts w:eastAsia="华文中宋" w:cs="Times New Roman"/>
                <w:sz w:val="28"/>
              </w:rPr>
            </w:pPr>
          </w:p>
        </w:tc>
        <w:tc>
          <w:tcPr>
            <w:tcW w:w="779" w:type="dxa"/>
            <w:vAlign w:val="center"/>
          </w:tcPr>
          <w:p>
            <w:pPr>
              <w:snapToGrid w:val="0"/>
              <w:spacing w:line="560" w:lineRule="exact"/>
              <w:ind w:firstLine="0" w:firstLineChars="0"/>
              <w:jc w:val="center"/>
              <w:rPr>
                <w:rFonts w:eastAsia="华文中宋" w:cs="Times New Roman"/>
                <w:sz w:val="28"/>
              </w:rPr>
            </w:pPr>
          </w:p>
        </w:tc>
        <w:tc>
          <w:tcPr>
            <w:tcW w:w="1189" w:type="dxa"/>
            <w:vAlign w:val="center"/>
          </w:tcPr>
          <w:p>
            <w:pPr>
              <w:snapToGrid w:val="0"/>
              <w:spacing w:line="560" w:lineRule="exact"/>
              <w:ind w:firstLine="0" w:firstLineChars="0"/>
              <w:jc w:val="center"/>
              <w:rPr>
                <w:rFonts w:eastAsia="华文中宋" w:cs="Times New Roman"/>
                <w:sz w:val="28"/>
              </w:rPr>
            </w:pPr>
          </w:p>
        </w:tc>
        <w:tc>
          <w:tcPr>
            <w:tcW w:w="1208" w:type="dxa"/>
            <w:vAlign w:val="center"/>
          </w:tcPr>
          <w:p>
            <w:pPr>
              <w:snapToGrid w:val="0"/>
              <w:spacing w:line="560" w:lineRule="exact"/>
              <w:ind w:firstLine="0" w:firstLineChars="0"/>
              <w:jc w:val="center"/>
              <w:rPr>
                <w:rFonts w:eastAsia="华文中宋" w:cs="Times New Roman"/>
                <w:sz w:val="28"/>
              </w:rPr>
            </w:pPr>
          </w:p>
        </w:tc>
        <w:tc>
          <w:tcPr>
            <w:tcW w:w="3103" w:type="dxa"/>
            <w:vAlign w:val="center"/>
          </w:tcPr>
          <w:p>
            <w:pPr>
              <w:snapToGrid w:val="0"/>
              <w:spacing w:line="560" w:lineRule="exact"/>
              <w:ind w:firstLine="0" w:firstLineChars="0"/>
              <w:jc w:val="center"/>
              <w:rPr>
                <w:rFonts w:eastAsia="华文中宋" w:cs="Times New Roman"/>
                <w:sz w:val="28"/>
              </w:rPr>
            </w:pPr>
          </w:p>
        </w:tc>
        <w:tc>
          <w:tcPr>
            <w:tcW w:w="1481" w:type="dxa"/>
            <w:vAlign w:val="center"/>
          </w:tcPr>
          <w:p>
            <w:pPr>
              <w:snapToGrid w:val="0"/>
              <w:spacing w:line="560" w:lineRule="exact"/>
              <w:ind w:firstLine="0" w:firstLineChars="0"/>
              <w:jc w:val="center"/>
              <w:rPr>
                <w:rFonts w:eastAsia="华文中宋" w:cs="Times New Roman"/>
                <w:sz w:val="28"/>
              </w:rPr>
            </w:pPr>
          </w:p>
        </w:tc>
        <w:tc>
          <w:tcPr>
            <w:tcW w:w="1984" w:type="dxa"/>
            <w:vAlign w:val="center"/>
          </w:tcPr>
          <w:p>
            <w:pPr>
              <w:snapToGrid w:val="0"/>
              <w:spacing w:line="560" w:lineRule="exact"/>
              <w:ind w:firstLine="0" w:firstLineChars="0"/>
              <w:jc w:val="center"/>
              <w:rPr>
                <w:rFonts w:eastAsia="华文中宋" w:cs="Times New Roman"/>
                <w:sz w:val="28"/>
              </w:rPr>
            </w:pPr>
          </w:p>
        </w:tc>
        <w:tc>
          <w:tcPr>
            <w:tcW w:w="1985" w:type="dxa"/>
            <w:vAlign w:val="center"/>
          </w:tcPr>
          <w:p>
            <w:pPr>
              <w:snapToGrid w:val="0"/>
              <w:spacing w:line="560" w:lineRule="exact"/>
              <w:ind w:firstLine="0" w:firstLineChars="0"/>
              <w:jc w:val="center"/>
              <w:rPr>
                <w:rFonts w:eastAsia="华文中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10" w:type="dxa"/>
            <w:vAlign w:val="center"/>
          </w:tcPr>
          <w:p>
            <w:pPr>
              <w:snapToGrid w:val="0"/>
              <w:spacing w:line="560" w:lineRule="exact"/>
              <w:ind w:firstLine="0" w:firstLineChars="0"/>
              <w:jc w:val="center"/>
              <w:rPr>
                <w:rFonts w:eastAsia="华文中宋" w:cs="Times New Roman"/>
                <w:sz w:val="28"/>
              </w:rPr>
            </w:pPr>
          </w:p>
        </w:tc>
        <w:tc>
          <w:tcPr>
            <w:tcW w:w="736" w:type="dxa"/>
            <w:vAlign w:val="center"/>
          </w:tcPr>
          <w:p>
            <w:pPr>
              <w:snapToGrid w:val="0"/>
              <w:spacing w:line="560" w:lineRule="exact"/>
              <w:ind w:firstLine="0" w:firstLineChars="0"/>
              <w:jc w:val="center"/>
              <w:rPr>
                <w:rFonts w:eastAsia="华文中宋" w:cs="Times New Roman"/>
                <w:sz w:val="28"/>
              </w:rPr>
            </w:pPr>
          </w:p>
        </w:tc>
        <w:tc>
          <w:tcPr>
            <w:tcW w:w="779" w:type="dxa"/>
            <w:vAlign w:val="center"/>
          </w:tcPr>
          <w:p>
            <w:pPr>
              <w:snapToGrid w:val="0"/>
              <w:spacing w:line="560" w:lineRule="exact"/>
              <w:ind w:firstLine="0" w:firstLineChars="0"/>
              <w:jc w:val="center"/>
              <w:rPr>
                <w:rFonts w:eastAsia="华文中宋" w:cs="Times New Roman"/>
                <w:sz w:val="28"/>
              </w:rPr>
            </w:pPr>
          </w:p>
        </w:tc>
        <w:tc>
          <w:tcPr>
            <w:tcW w:w="1189" w:type="dxa"/>
            <w:vAlign w:val="center"/>
          </w:tcPr>
          <w:p>
            <w:pPr>
              <w:snapToGrid w:val="0"/>
              <w:spacing w:line="560" w:lineRule="exact"/>
              <w:ind w:firstLine="0" w:firstLineChars="0"/>
              <w:jc w:val="center"/>
              <w:rPr>
                <w:rFonts w:eastAsia="华文中宋" w:cs="Times New Roman"/>
                <w:sz w:val="28"/>
              </w:rPr>
            </w:pPr>
          </w:p>
        </w:tc>
        <w:tc>
          <w:tcPr>
            <w:tcW w:w="1208" w:type="dxa"/>
            <w:vAlign w:val="center"/>
          </w:tcPr>
          <w:p>
            <w:pPr>
              <w:snapToGrid w:val="0"/>
              <w:spacing w:line="560" w:lineRule="exact"/>
              <w:ind w:firstLine="0" w:firstLineChars="0"/>
              <w:jc w:val="center"/>
              <w:rPr>
                <w:rFonts w:eastAsia="华文中宋" w:cs="Times New Roman"/>
                <w:sz w:val="28"/>
              </w:rPr>
            </w:pPr>
          </w:p>
        </w:tc>
        <w:tc>
          <w:tcPr>
            <w:tcW w:w="3103" w:type="dxa"/>
            <w:vAlign w:val="center"/>
          </w:tcPr>
          <w:p>
            <w:pPr>
              <w:snapToGrid w:val="0"/>
              <w:spacing w:line="560" w:lineRule="exact"/>
              <w:ind w:firstLine="0" w:firstLineChars="0"/>
              <w:jc w:val="center"/>
              <w:rPr>
                <w:rFonts w:eastAsia="华文中宋" w:cs="Times New Roman"/>
                <w:sz w:val="28"/>
              </w:rPr>
            </w:pPr>
          </w:p>
        </w:tc>
        <w:tc>
          <w:tcPr>
            <w:tcW w:w="1481" w:type="dxa"/>
            <w:vAlign w:val="center"/>
          </w:tcPr>
          <w:p>
            <w:pPr>
              <w:snapToGrid w:val="0"/>
              <w:spacing w:line="560" w:lineRule="exact"/>
              <w:ind w:firstLine="0" w:firstLineChars="0"/>
              <w:jc w:val="center"/>
              <w:rPr>
                <w:rFonts w:eastAsia="华文中宋" w:cs="Times New Roman"/>
                <w:sz w:val="28"/>
              </w:rPr>
            </w:pPr>
          </w:p>
        </w:tc>
        <w:tc>
          <w:tcPr>
            <w:tcW w:w="1984" w:type="dxa"/>
            <w:vAlign w:val="center"/>
          </w:tcPr>
          <w:p>
            <w:pPr>
              <w:snapToGrid w:val="0"/>
              <w:spacing w:line="560" w:lineRule="exact"/>
              <w:ind w:firstLine="0" w:firstLineChars="0"/>
              <w:jc w:val="center"/>
              <w:rPr>
                <w:rFonts w:eastAsia="华文中宋" w:cs="Times New Roman"/>
                <w:sz w:val="28"/>
              </w:rPr>
            </w:pPr>
          </w:p>
        </w:tc>
        <w:tc>
          <w:tcPr>
            <w:tcW w:w="1985" w:type="dxa"/>
            <w:vAlign w:val="center"/>
          </w:tcPr>
          <w:p>
            <w:pPr>
              <w:snapToGrid w:val="0"/>
              <w:spacing w:line="560" w:lineRule="exact"/>
              <w:ind w:firstLine="0" w:firstLineChars="0"/>
              <w:jc w:val="center"/>
              <w:rPr>
                <w:rFonts w:eastAsia="华文中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10" w:type="dxa"/>
            <w:vAlign w:val="center"/>
          </w:tcPr>
          <w:p>
            <w:pPr>
              <w:snapToGrid w:val="0"/>
              <w:spacing w:line="560" w:lineRule="exact"/>
              <w:ind w:firstLine="0" w:firstLineChars="0"/>
              <w:jc w:val="center"/>
              <w:rPr>
                <w:rFonts w:eastAsia="华文中宋" w:cs="Times New Roman"/>
                <w:sz w:val="28"/>
              </w:rPr>
            </w:pPr>
          </w:p>
        </w:tc>
        <w:tc>
          <w:tcPr>
            <w:tcW w:w="736" w:type="dxa"/>
            <w:vAlign w:val="center"/>
          </w:tcPr>
          <w:p>
            <w:pPr>
              <w:snapToGrid w:val="0"/>
              <w:spacing w:line="560" w:lineRule="exact"/>
              <w:ind w:firstLine="0" w:firstLineChars="0"/>
              <w:jc w:val="center"/>
              <w:rPr>
                <w:rFonts w:eastAsia="华文中宋" w:cs="Times New Roman"/>
                <w:sz w:val="28"/>
              </w:rPr>
            </w:pPr>
          </w:p>
        </w:tc>
        <w:tc>
          <w:tcPr>
            <w:tcW w:w="779" w:type="dxa"/>
            <w:vAlign w:val="center"/>
          </w:tcPr>
          <w:p>
            <w:pPr>
              <w:snapToGrid w:val="0"/>
              <w:spacing w:line="560" w:lineRule="exact"/>
              <w:ind w:firstLine="0" w:firstLineChars="0"/>
              <w:jc w:val="center"/>
              <w:rPr>
                <w:rFonts w:eastAsia="华文中宋" w:cs="Times New Roman"/>
                <w:sz w:val="28"/>
              </w:rPr>
            </w:pPr>
          </w:p>
        </w:tc>
        <w:tc>
          <w:tcPr>
            <w:tcW w:w="1189" w:type="dxa"/>
            <w:vAlign w:val="center"/>
          </w:tcPr>
          <w:p>
            <w:pPr>
              <w:snapToGrid w:val="0"/>
              <w:spacing w:line="560" w:lineRule="exact"/>
              <w:ind w:firstLine="0" w:firstLineChars="0"/>
              <w:jc w:val="center"/>
              <w:rPr>
                <w:rFonts w:eastAsia="华文中宋" w:cs="Times New Roman"/>
                <w:sz w:val="28"/>
              </w:rPr>
            </w:pPr>
          </w:p>
        </w:tc>
        <w:tc>
          <w:tcPr>
            <w:tcW w:w="1208" w:type="dxa"/>
            <w:vAlign w:val="center"/>
          </w:tcPr>
          <w:p>
            <w:pPr>
              <w:snapToGrid w:val="0"/>
              <w:spacing w:line="560" w:lineRule="exact"/>
              <w:ind w:firstLine="0" w:firstLineChars="0"/>
              <w:jc w:val="center"/>
              <w:rPr>
                <w:rFonts w:eastAsia="华文中宋" w:cs="Times New Roman"/>
                <w:sz w:val="28"/>
              </w:rPr>
            </w:pPr>
          </w:p>
        </w:tc>
        <w:tc>
          <w:tcPr>
            <w:tcW w:w="3103" w:type="dxa"/>
            <w:vAlign w:val="center"/>
          </w:tcPr>
          <w:p>
            <w:pPr>
              <w:snapToGrid w:val="0"/>
              <w:spacing w:line="560" w:lineRule="exact"/>
              <w:ind w:firstLine="0" w:firstLineChars="0"/>
              <w:jc w:val="center"/>
              <w:rPr>
                <w:rFonts w:eastAsia="华文中宋" w:cs="Times New Roman"/>
                <w:sz w:val="28"/>
              </w:rPr>
            </w:pPr>
          </w:p>
        </w:tc>
        <w:tc>
          <w:tcPr>
            <w:tcW w:w="1481" w:type="dxa"/>
            <w:vAlign w:val="center"/>
          </w:tcPr>
          <w:p>
            <w:pPr>
              <w:snapToGrid w:val="0"/>
              <w:spacing w:line="560" w:lineRule="exact"/>
              <w:ind w:firstLine="0" w:firstLineChars="0"/>
              <w:jc w:val="center"/>
              <w:rPr>
                <w:rFonts w:eastAsia="华文中宋" w:cs="Times New Roman"/>
                <w:sz w:val="28"/>
              </w:rPr>
            </w:pPr>
          </w:p>
        </w:tc>
        <w:tc>
          <w:tcPr>
            <w:tcW w:w="1984" w:type="dxa"/>
            <w:vAlign w:val="center"/>
          </w:tcPr>
          <w:p>
            <w:pPr>
              <w:snapToGrid w:val="0"/>
              <w:spacing w:line="560" w:lineRule="exact"/>
              <w:ind w:firstLine="0" w:firstLineChars="0"/>
              <w:jc w:val="center"/>
              <w:rPr>
                <w:rFonts w:eastAsia="华文中宋" w:cs="Times New Roman"/>
                <w:sz w:val="28"/>
              </w:rPr>
            </w:pPr>
          </w:p>
        </w:tc>
        <w:tc>
          <w:tcPr>
            <w:tcW w:w="1985" w:type="dxa"/>
            <w:vAlign w:val="center"/>
          </w:tcPr>
          <w:p>
            <w:pPr>
              <w:snapToGrid w:val="0"/>
              <w:spacing w:line="560" w:lineRule="exact"/>
              <w:ind w:firstLine="0" w:firstLineChars="0"/>
              <w:jc w:val="center"/>
              <w:rPr>
                <w:rFonts w:eastAsia="华文中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10" w:type="dxa"/>
            <w:vAlign w:val="center"/>
          </w:tcPr>
          <w:p>
            <w:pPr>
              <w:snapToGrid w:val="0"/>
              <w:spacing w:line="560" w:lineRule="exact"/>
              <w:ind w:firstLine="0" w:firstLineChars="0"/>
              <w:jc w:val="center"/>
              <w:rPr>
                <w:rFonts w:eastAsia="华文中宋" w:cs="Times New Roman"/>
                <w:sz w:val="28"/>
              </w:rPr>
            </w:pPr>
          </w:p>
        </w:tc>
        <w:tc>
          <w:tcPr>
            <w:tcW w:w="736" w:type="dxa"/>
            <w:vAlign w:val="center"/>
          </w:tcPr>
          <w:p>
            <w:pPr>
              <w:snapToGrid w:val="0"/>
              <w:spacing w:line="560" w:lineRule="exact"/>
              <w:ind w:firstLine="0" w:firstLineChars="0"/>
              <w:jc w:val="center"/>
              <w:rPr>
                <w:rFonts w:eastAsia="华文中宋" w:cs="Times New Roman"/>
                <w:sz w:val="28"/>
              </w:rPr>
            </w:pPr>
          </w:p>
        </w:tc>
        <w:tc>
          <w:tcPr>
            <w:tcW w:w="779" w:type="dxa"/>
            <w:vAlign w:val="center"/>
          </w:tcPr>
          <w:p>
            <w:pPr>
              <w:snapToGrid w:val="0"/>
              <w:spacing w:line="560" w:lineRule="exact"/>
              <w:ind w:firstLine="0" w:firstLineChars="0"/>
              <w:jc w:val="center"/>
              <w:rPr>
                <w:rFonts w:eastAsia="华文中宋" w:cs="Times New Roman"/>
                <w:sz w:val="28"/>
              </w:rPr>
            </w:pPr>
          </w:p>
        </w:tc>
        <w:tc>
          <w:tcPr>
            <w:tcW w:w="1189" w:type="dxa"/>
            <w:vAlign w:val="center"/>
          </w:tcPr>
          <w:p>
            <w:pPr>
              <w:snapToGrid w:val="0"/>
              <w:spacing w:line="560" w:lineRule="exact"/>
              <w:ind w:firstLine="0" w:firstLineChars="0"/>
              <w:jc w:val="center"/>
              <w:rPr>
                <w:rFonts w:eastAsia="华文中宋" w:cs="Times New Roman"/>
                <w:sz w:val="28"/>
              </w:rPr>
            </w:pPr>
          </w:p>
        </w:tc>
        <w:tc>
          <w:tcPr>
            <w:tcW w:w="1208" w:type="dxa"/>
            <w:vAlign w:val="center"/>
          </w:tcPr>
          <w:p>
            <w:pPr>
              <w:snapToGrid w:val="0"/>
              <w:spacing w:line="560" w:lineRule="exact"/>
              <w:ind w:firstLine="0" w:firstLineChars="0"/>
              <w:jc w:val="center"/>
              <w:rPr>
                <w:rFonts w:eastAsia="华文中宋" w:cs="Times New Roman"/>
                <w:sz w:val="28"/>
              </w:rPr>
            </w:pPr>
          </w:p>
        </w:tc>
        <w:tc>
          <w:tcPr>
            <w:tcW w:w="3103" w:type="dxa"/>
            <w:vAlign w:val="center"/>
          </w:tcPr>
          <w:p>
            <w:pPr>
              <w:snapToGrid w:val="0"/>
              <w:spacing w:line="560" w:lineRule="exact"/>
              <w:ind w:firstLine="0" w:firstLineChars="0"/>
              <w:jc w:val="center"/>
              <w:rPr>
                <w:rFonts w:eastAsia="华文中宋" w:cs="Times New Roman"/>
                <w:sz w:val="28"/>
              </w:rPr>
            </w:pPr>
          </w:p>
        </w:tc>
        <w:tc>
          <w:tcPr>
            <w:tcW w:w="1481" w:type="dxa"/>
            <w:vAlign w:val="center"/>
          </w:tcPr>
          <w:p>
            <w:pPr>
              <w:snapToGrid w:val="0"/>
              <w:spacing w:line="560" w:lineRule="exact"/>
              <w:ind w:firstLine="0" w:firstLineChars="0"/>
              <w:jc w:val="center"/>
              <w:rPr>
                <w:rFonts w:eastAsia="华文中宋" w:cs="Times New Roman"/>
                <w:sz w:val="28"/>
              </w:rPr>
            </w:pPr>
          </w:p>
        </w:tc>
        <w:tc>
          <w:tcPr>
            <w:tcW w:w="1984" w:type="dxa"/>
            <w:vAlign w:val="center"/>
          </w:tcPr>
          <w:p>
            <w:pPr>
              <w:snapToGrid w:val="0"/>
              <w:spacing w:line="560" w:lineRule="exact"/>
              <w:ind w:firstLine="0" w:firstLineChars="0"/>
              <w:jc w:val="center"/>
              <w:rPr>
                <w:rFonts w:eastAsia="华文中宋" w:cs="Times New Roman"/>
                <w:sz w:val="28"/>
              </w:rPr>
            </w:pPr>
          </w:p>
        </w:tc>
        <w:tc>
          <w:tcPr>
            <w:tcW w:w="1985" w:type="dxa"/>
            <w:vAlign w:val="center"/>
          </w:tcPr>
          <w:p>
            <w:pPr>
              <w:snapToGrid w:val="0"/>
              <w:spacing w:line="560" w:lineRule="exact"/>
              <w:ind w:firstLine="0" w:firstLineChars="0"/>
              <w:jc w:val="center"/>
              <w:rPr>
                <w:rFonts w:eastAsia="华文中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10" w:type="dxa"/>
            <w:vAlign w:val="center"/>
          </w:tcPr>
          <w:p>
            <w:pPr>
              <w:snapToGrid w:val="0"/>
              <w:spacing w:line="560" w:lineRule="exact"/>
              <w:ind w:firstLine="0" w:firstLineChars="0"/>
              <w:jc w:val="center"/>
              <w:rPr>
                <w:rFonts w:eastAsia="华文中宋" w:cs="Times New Roman"/>
                <w:sz w:val="28"/>
              </w:rPr>
            </w:pPr>
          </w:p>
        </w:tc>
        <w:tc>
          <w:tcPr>
            <w:tcW w:w="736" w:type="dxa"/>
            <w:vAlign w:val="center"/>
          </w:tcPr>
          <w:p>
            <w:pPr>
              <w:snapToGrid w:val="0"/>
              <w:spacing w:line="560" w:lineRule="exact"/>
              <w:ind w:firstLine="0" w:firstLineChars="0"/>
              <w:jc w:val="center"/>
              <w:rPr>
                <w:rFonts w:eastAsia="华文中宋" w:cs="Times New Roman"/>
                <w:sz w:val="28"/>
              </w:rPr>
            </w:pPr>
          </w:p>
        </w:tc>
        <w:tc>
          <w:tcPr>
            <w:tcW w:w="779" w:type="dxa"/>
            <w:vAlign w:val="center"/>
          </w:tcPr>
          <w:p>
            <w:pPr>
              <w:snapToGrid w:val="0"/>
              <w:spacing w:line="560" w:lineRule="exact"/>
              <w:ind w:firstLine="0" w:firstLineChars="0"/>
              <w:jc w:val="center"/>
              <w:rPr>
                <w:rFonts w:eastAsia="华文中宋" w:cs="Times New Roman"/>
                <w:sz w:val="28"/>
              </w:rPr>
            </w:pPr>
          </w:p>
        </w:tc>
        <w:tc>
          <w:tcPr>
            <w:tcW w:w="1189" w:type="dxa"/>
            <w:vAlign w:val="center"/>
          </w:tcPr>
          <w:p>
            <w:pPr>
              <w:snapToGrid w:val="0"/>
              <w:spacing w:line="560" w:lineRule="exact"/>
              <w:ind w:firstLine="0" w:firstLineChars="0"/>
              <w:jc w:val="center"/>
              <w:rPr>
                <w:rFonts w:eastAsia="华文中宋" w:cs="Times New Roman"/>
                <w:sz w:val="28"/>
              </w:rPr>
            </w:pPr>
          </w:p>
        </w:tc>
        <w:tc>
          <w:tcPr>
            <w:tcW w:w="1208" w:type="dxa"/>
            <w:vAlign w:val="center"/>
          </w:tcPr>
          <w:p>
            <w:pPr>
              <w:snapToGrid w:val="0"/>
              <w:spacing w:line="560" w:lineRule="exact"/>
              <w:ind w:firstLine="0" w:firstLineChars="0"/>
              <w:jc w:val="center"/>
              <w:rPr>
                <w:rFonts w:eastAsia="华文中宋" w:cs="Times New Roman"/>
                <w:sz w:val="28"/>
              </w:rPr>
            </w:pPr>
          </w:p>
        </w:tc>
        <w:tc>
          <w:tcPr>
            <w:tcW w:w="3103" w:type="dxa"/>
            <w:vAlign w:val="center"/>
          </w:tcPr>
          <w:p>
            <w:pPr>
              <w:snapToGrid w:val="0"/>
              <w:spacing w:line="560" w:lineRule="exact"/>
              <w:ind w:firstLine="0" w:firstLineChars="0"/>
              <w:jc w:val="center"/>
              <w:rPr>
                <w:rFonts w:eastAsia="华文中宋" w:cs="Times New Roman"/>
                <w:sz w:val="28"/>
              </w:rPr>
            </w:pPr>
          </w:p>
        </w:tc>
        <w:tc>
          <w:tcPr>
            <w:tcW w:w="1481" w:type="dxa"/>
            <w:vAlign w:val="center"/>
          </w:tcPr>
          <w:p>
            <w:pPr>
              <w:snapToGrid w:val="0"/>
              <w:spacing w:line="560" w:lineRule="exact"/>
              <w:ind w:firstLine="0" w:firstLineChars="0"/>
              <w:jc w:val="center"/>
              <w:rPr>
                <w:rFonts w:eastAsia="华文中宋" w:cs="Times New Roman"/>
                <w:sz w:val="28"/>
              </w:rPr>
            </w:pPr>
          </w:p>
        </w:tc>
        <w:tc>
          <w:tcPr>
            <w:tcW w:w="1984" w:type="dxa"/>
            <w:vAlign w:val="center"/>
          </w:tcPr>
          <w:p>
            <w:pPr>
              <w:snapToGrid w:val="0"/>
              <w:spacing w:line="560" w:lineRule="exact"/>
              <w:ind w:firstLine="0" w:firstLineChars="0"/>
              <w:jc w:val="center"/>
              <w:rPr>
                <w:rFonts w:eastAsia="华文中宋" w:cs="Times New Roman"/>
                <w:sz w:val="28"/>
              </w:rPr>
            </w:pPr>
          </w:p>
        </w:tc>
        <w:tc>
          <w:tcPr>
            <w:tcW w:w="1985" w:type="dxa"/>
            <w:vAlign w:val="center"/>
          </w:tcPr>
          <w:p>
            <w:pPr>
              <w:snapToGrid w:val="0"/>
              <w:spacing w:line="560" w:lineRule="exact"/>
              <w:ind w:firstLine="0" w:firstLineChars="0"/>
              <w:jc w:val="center"/>
              <w:rPr>
                <w:rFonts w:eastAsia="华文中宋" w:cs="Times New Roman"/>
                <w:sz w:val="28"/>
              </w:rPr>
            </w:pPr>
          </w:p>
        </w:tc>
      </w:tr>
    </w:tbl>
    <w:p>
      <w:pPr>
        <w:widowControl/>
        <w:spacing w:line="240" w:lineRule="auto"/>
        <w:ind w:firstLine="0" w:firstLineChars="0"/>
        <w:jc w:val="left"/>
        <w:rPr>
          <w:rFonts w:eastAsia="仿宋_GB2312" w:cs="Times New Roman"/>
          <w:sz w:val="28"/>
        </w:rPr>
        <w:sectPr>
          <w:pgSz w:w="16838" w:h="11906" w:orient="landscape"/>
          <w:pgMar w:top="1440" w:right="1797" w:bottom="1440" w:left="1797" w:header="851" w:footer="992" w:gutter="0"/>
          <w:cols w:space="425" w:num="1"/>
          <w:docGrid w:linePitch="408" w:charSpace="0"/>
        </w:sectPr>
      </w:pPr>
      <w:r>
        <w:rPr>
          <w:rFonts w:hint="eastAsia" w:eastAsia="仿宋_GB2312" w:cs="Times New Roman"/>
          <w:sz w:val="28"/>
        </w:rPr>
        <w:t>注：</w:t>
      </w:r>
      <w:r>
        <w:rPr>
          <w:rFonts w:eastAsia="仿宋_GB2312" w:cs="Times New Roman"/>
          <w:sz w:val="28"/>
        </w:rPr>
        <w:t>请各省级农业农村部门于相应班次开班前10天将本地区参训学员报名表以传真和邮件形式报送至农业农村部管理干部学院，邮件主题请注明“**省（</w:t>
      </w:r>
      <w:r>
        <w:rPr>
          <w:rFonts w:hint="eastAsia" w:eastAsia="仿宋_GB2312" w:cs="Times New Roman"/>
          <w:sz w:val="28"/>
        </w:rPr>
        <w:t>自治</w:t>
      </w:r>
      <w:r>
        <w:rPr>
          <w:rFonts w:eastAsia="仿宋_GB2312" w:cs="Times New Roman"/>
          <w:sz w:val="28"/>
        </w:rPr>
        <w:t>区、</w:t>
      </w:r>
      <w:r>
        <w:rPr>
          <w:rFonts w:hint="eastAsia" w:eastAsia="仿宋_GB2312" w:cs="Times New Roman"/>
          <w:sz w:val="28"/>
        </w:rPr>
        <w:t>直辖</w:t>
      </w:r>
      <w:r>
        <w:rPr>
          <w:rFonts w:eastAsia="仿宋_GB2312" w:cs="Times New Roman"/>
          <w:sz w:val="28"/>
        </w:rPr>
        <w:t>市）*</w:t>
      </w:r>
      <w:r>
        <w:rPr>
          <w:rFonts w:hint="eastAsia" w:eastAsia="仿宋_GB2312" w:cs="Times New Roman"/>
          <w:sz w:val="28"/>
        </w:rPr>
        <w:t>*</w:t>
      </w:r>
      <w:r>
        <w:rPr>
          <w:rFonts w:eastAsia="仿宋_GB2312" w:cs="Times New Roman"/>
          <w:sz w:val="28"/>
        </w:rPr>
        <w:t>班报名表”。此表可另加页。</w:t>
      </w:r>
    </w:p>
    <w:p>
      <w:pPr>
        <w:ind w:firstLine="0" w:firstLineChars="0"/>
        <w:rPr>
          <w:rFonts w:eastAsia="仿宋_GB2312" w:cs="Times New Roman"/>
          <w:sz w:val="24"/>
        </w:rPr>
        <w:sectPr>
          <w:type w:val="continuous"/>
          <w:pgSz w:w="16838" w:h="11906" w:orient="landscape"/>
          <w:pgMar w:top="1440" w:right="1797" w:bottom="1440" w:left="1797" w:header="851" w:footer="992" w:gutter="0"/>
          <w:cols w:space="425" w:num="1"/>
          <w:docGrid w:linePitch="408" w:charSpace="0"/>
        </w:sectPr>
      </w:pPr>
    </w:p>
    <w:p>
      <w:pPr>
        <w:spacing w:line="600" w:lineRule="exact"/>
        <w:ind w:firstLine="0" w:firstLineChars="0"/>
        <w:jc w:val="left"/>
        <w:rPr>
          <w:rFonts w:eastAsia="黑体" w:cs="Times New Roman"/>
          <w:sz w:val="32"/>
          <w:szCs w:val="32"/>
        </w:rPr>
      </w:pPr>
      <w:r>
        <w:rPr>
          <w:rFonts w:eastAsia="黑体" w:cs="Times New Roman"/>
          <w:sz w:val="32"/>
          <w:szCs w:val="32"/>
        </w:rPr>
        <w:t>附件4</w:t>
      </w:r>
    </w:p>
    <w:p>
      <w:pPr>
        <w:spacing w:after="120" w:afterLines="50" w:line="600" w:lineRule="exact"/>
        <w:ind w:firstLine="0" w:firstLineChars="0"/>
        <w:jc w:val="center"/>
        <w:rPr>
          <w:rFonts w:eastAsia="华文中宋" w:cs="Times New Roman"/>
          <w:b/>
          <w:bCs/>
          <w:sz w:val="44"/>
          <w:szCs w:val="44"/>
        </w:rPr>
      </w:pPr>
      <w:r>
        <w:rPr>
          <w:rFonts w:eastAsia="华文中宋" w:cs="Times New Roman"/>
          <w:b/>
          <w:bCs/>
          <w:sz w:val="44"/>
          <w:szCs w:val="44"/>
        </w:rPr>
        <w:t>“央地对话”主题</w:t>
      </w:r>
    </w:p>
    <w:tbl>
      <w:tblPr>
        <w:tblStyle w:val="15"/>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634"/>
        <w:gridCol w:w="5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26" w:type="dxa"/>
            <w:tcBorders>
              <w:tl2br w:val="nil"/>
              <w:tr2bl w:val="nil"/>
            </w:tcBorders>
            <w:vAlign w:val="center"/>
          </w:tcPr>
          <w:p>
            <w:pPr>
              <w:adjustRightInd w:val="0"/>
              <w:snapToGrid w:val="0"/>
              <w:spacing w:line="240" w:lineRule="auto"/>
              <w:ind w:firstLine="0" w:firstLineChars="0"/>
              <w:jc w:val="center"/>
              <w:rPr>
                <w:rFonts w:eastAsia="黑体" w:cs="Times New Roman"/>
                <w:bCs/>
                <w:sz w:val="32"/>
                <w:szCs w:val="32"/>
              </w:rPr>
            </w:pPr>
            <w:r>
              <w:rPr>
                <w:rFonts w:hint="eastAsia" w:eastAsia="黑体" w:cs="Times New Roman"/>
                <w:bCs/>
                <w:sz w:val="32"/>
                <w:szCs w:val="32"/>
              </w:rPr>
              <w:t>序号</w:t>
            </w:r>
          </w:p>
        </w:tc>
        <w:tc>
          <w:tcPr>
            <w:tcW w:w="2634" w:type="dxa"/>
            <w:tcBorders>
              <w:tl2br w:val="nil"/>
              <w:tr2bl w:val="nil"/>
            </w:tcBorders>
            <w:vAlign w:val="center"/>
          </w:tcPr>
          <w:p>
            <w:pPr>
              <w:adjustRightInd w:val="0"/>
              <w:snapToGrid w:val="0"/>
              <w:spacing w:line="240" w:lineRule="auto"/>
              <w:ind w:firstLine="0" w:firstLineChars="0"/>
              <w:jc w:val="center"/>
              <w:rPr>
                <w:rFonts w:eastAsia="黑体" w:cs="Times New Roman"/>
                <w:bCs/>
                <w:sz w:val="32"/>
                <w:szCs w:val="32"/>
              </w:rPr>
            </w:pPr>
            <w:r>
              <w:rPr>
                <w:rFonts w:hint="eastAsia" w:eastAsia="黑体" w:cs="Times New Roman"/>
                <w:bCs/>
                <w:sz w:val="32"/>
                <w:szCs w:val="32"/>
              </w:rPr>
              <w:t>班次</w:t>
            </w:r>
          </w:p>
        </w:tc>
        <w:tc>
          <w:tcPr>
            <w:tcW w:w="5793" w:type="dxa"/>
            <w:tcBorders>
              <w:tl2br w:val="nil"/>
              <w:tr2bl w:val="nil"/>
            </w:tcBorders>
            <w:vAlign w:val="center"/>
          </w:tcPr>
          <w:p>
            <w:pPr>
              <w:adjustRightInd w:val="0"/>
              <w:snapToGrid w:val="0"/>
              <w:spacing w:line="240" w:lineRule="auto"/>
              <w:ind w:firstLine="0" w:firstLineChars="0"/>
              <w:jc w:val="center"/>
              <w:rPr>
                <w:rFonts w:eastAsia="黑体" w:cs="Times New Roman"/>
                <w:bCs/>
                <w:sz w:val="32"/>
                <w:szCs w:val="32"/>
              </w:rPr>
            </w:pPr>
            <w:r>
              <w:rPr>
                <w:rFonts w:hint="eastAsia" w:eastAsia="黑体" w:cs="Times New Roman"/>
                <w:bCs/>
                <w:sz w:val="32"/>
                <w:szCs w:val="32"/>
              </w:rPr>
              <w:t>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926" w:type="dxa"/>
            <w:tcBorders>
              <w:bottom w:val="single" w:color="auto" w:sz="4" w:space="0"/>
              <w:tl2br w:val="nil"/>
              <w:tr2bl w:val="nil"/>
            </w:tcBorders>
            <w:vAlign w:val="center"/>
          </w:tcPr>
          <w:p>
            <w:pPr>
              <w:adjustRightInd w:val="0"/>
              <w:snapToGrid w:val="0"/>
              <w:spacing w:line="240" w:lineRule="auto"/>
              <w:ind w:firstLine="0" w:firstLineChars="0"/>
              <w:jc w:val="center"/>
              <w:rPr>
                <w:rFonts w:eastAsia="黑体" w:cs="Times New Roman"/>
                <w:bCs/>
                <w:sz w:val="32"/>
                <w:szCs w:val="32"/>
              </w:rPr>
            </w:pPr>
            <w:r>
              <w:rPr>
                <w:rFonts w:hint="eastAsia" w:eastAsia="黑体" w:cs="Times New Roman"/>
                <w:bCs/>
                <w:sz w:val="32"/>
                <w:szCs w:val="32"/>
              </w:rPr>
              <w:t>1</w:t>
            </w:r>
          </w:p>
        </w:tc>
        <w:tc>
          <w:tcPr>
            <w:tcW w:w="2634" w:type="dxa"/>
            <w:tcBorders>
              <w:bottom w:val="single" w:color="auto" w:sz="4" w:space="0"/>
              <w:tl2br w:val="nil"/>
              <w:tr2bl w:val="nil"/>
            </w:tcBorders>
            <w:vAlign w:val="center"/>
          </w:tcPr>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深化农村改革专题研究班</w:t>
            </w:r>
          </w:p>
        </w:tc>
        <w:tc>
          <w:tcPr>
            <w:tcW w:w="5793" w:type="dxa"/>
            <w:tcBorders>
              <w:bottom w:val="single" w:color="auto" w:sz="4" w:space="0"/>
              <w:tl2br w:val="nil"/>
              <w:tr2bl w:val="nil"/>
            </w:tcBorders>
            <w:vAlign w:val="center"/>
          </w:tcPr>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1.第二轮土地承包到期后再延长30年试点经验做法。</w:t>
            </w:r>
          </w:p>
          <w:p>
            <w:pPr>
              <w:adjustRightInd w:val="0"/>
              <w:snapToGrid w:val="0"/>
              <w:spacing w:line="240" w:lineRule="auto"/>
              <w:ind w:firstLine="0" w:firstLineChars="0"/>
              <w:rPr>
                <w:rFonts w:eastAsia="仿宋_GB2312" w:cs="Times New Roman"/>
                <w:b/>
                <w:sz w:val="32"/>
                <w:szCs w:val="32"/>
              </w:rPr>
            </w:pPr>
            <w:r>
              <w:rPr>
                <w:rFonts w:hint="eastAsia" w:eastAsia="仿宋_GB2312" w:cs="Times New Roman"/>
                <w:sz w:val="32"/>
                <w:szCs w:val="32"/>
              </w:rPr>
              <w:t>2.加强农村土地经营权流转管理与服务。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sz w:val="32"/>
                <w:szCs w:val="32"/>
              </w:rPr>
            </w:pPr>
            <w:r>
              <w:rPr>
                <w:rFonts w:hint="eastAsia" w:eastAsia="仿宋_GB2312" w:cs="Times New Roman"/>
                <w:sz w:val="32"/>
                <w:szCs w:val="32"/>
              </w:rPr>
              <w:t>2</w:t>
            </w:r>
          </w:p>
        </w:tc>
        <w:tc>
          <w:tcPr>
            <w:tcW w:w="2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推动农产品加工业高质量发展，促进乡村产业振兴专题研究班</w:t>
            </w:r>
          </w:p>
        </w:tc>
        <w:tc>
          <w:tcPr>
            <w:tcW w:w="5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1.加强县域农产品加工产业链建设与发展。</w:t>
            </w:r>
          </w:p>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2.聚焦加工业发展瓶颈，完善资源要素保障。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sz w:val="32"/>
                <w:szCs w:val="32"/>
              </w:rPr>
            </w:pPr>
            <w:r>
              <w:rPr>
                <w:rFonts w:hint="eastAsia" w:eastAsia="仿宋_GB2312" w:cs="Times New Roman"/>
                <w:sz w:val="32"/>
                <w:szCs w:val="32"/>
              </w:rPr>
              <w:t>3</w:t>
            </w:r>
          </w:p>
        </w:tc>
        <w:tc>
          <w:tcPr>
            <w:tcW w:w="2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学习运用</w:t>
            </w:r>
            <w:r>
              <w:rPr>
                <w:rFonts w:hint="eastAsia" w:eastAsia="Times New Roman" w:cs="Times New Roman"/>
                <w:sz w:val="32"/>
                <w:szCs w:val="32"/>
              </w:rPr>
              <w:t>“</w:t>
            </w:r>
            <w:r>
              <w:rPr>
                <w:rFonts w:hint="eastAsia" w:eastAsia="仿宋_GB2312" w:cs="Times New Roman"/>
                <w:sz w:val="32"/>
                <w:szCs w:val="32"/>
              </w:rPr>
              <w:t>千万工程</w:t>
            </w:r>
            <w:r>
              <w:rPr>
                <w:rFonts w:hint="eastAsia" w:eastAsia="Times New Roman" w:cs="Times New Roman"/>
                <w:sz w:val="32"/>
                <w:szCs w:val="32"/>
              </w:rPr>
              <w:t>”</w:t>
            </w:r>
            <w:r>
              <w:rPr>
                <w:rFonts w:hint="eastAsia" w:eastAsia="仿宋_GB2312" w:cs="Times New Roman"/>
                <w:sz w:val="32"/>
                <w:szCs w:val="32"/>
              </w:rPr>
              <w:t>经验，扎实推进乡村建设行动专题研究班</w:t>
            </w:r>
          </w:p>
        </w:tc>
        <w:tc>
          <w:tcPr>
            <w:tcW w:w="5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1.如何聚焦小切口推进乡村建设。</w:t>
            </w:r>
          </w:p>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2.协调各有关部门参与推进乡村建设的制度安排。</w:t>
            </w:r>
          </w:p>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3.如何加强乡村建设项目库和任务清单管理。</w:t>
            </w:r>
          </w:p>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4.动员村民参与乡村建设的机制办法。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sz w:val="32"/>
                <w:szCs w:val="32"/>
              </w:rPr>
            </w:pPr>
            <w:r>
              <w:rPr>
                <w:rFonts w:hint="eastAsia" w:eastAsia="仿宋_GB2312" w:cs="Times New Roman"/>
                <w:sz w:val="32"/>
                <w:szCs w:val="32"/>
              </w:rPr>
              <w:t>4</w:t>
            </w:r>
          </w:p>
        </w:tc>
        <w:tc>
          <w:tcPr>
            <w:tcW w:w="2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建强中国特色现代农业经营体系专题研究班</w:t>
            </w:r>
          </w:p>
        </w:tc>
        <w:tc>
          <w:tcPr>
            <w:tcW w:w="5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1.促进农民合作社高质量发展。</w:t>
            </w:r>
          </w:p>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2.大力培育家庭农场（引导小农户成长为家庭农场、家庭农场组建合作社、家庭农场加强联合与合作等）。</w:t>
            </w:r>
          </w:p>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3.提升农业社会化服务能力。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sz w:val="32"/>
                <w:szCs w:val="32"/>
              </w:rPr>
            </w:pPr>
            <w:r>
              <w:rPr>
                <w:rFonts w:hint="eastAsia" w:eastAsia="仿宋_GB2312" w:cs="Times New Roman"/>
                <w:sz w:val="32"/>
                <w:szCs w:val="32"/>
              </w:rPr>
              <w:t>5</w:t>
            </w:r>
          </w:p>
        </w:tc>
        <w:tc>
          <w:tcPr>
            <w:tcW w:w="2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新时期农业科技创新专题研究班</w:t>
            </w:r>
          </w:p>
        </w:tc>
        <w:tc>
          <w:tcPr>
            <w:tcW w:w="5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1.建好农业科技现代化先行县，打造农业强县样板。</w:t>
            </w:r>
          </w:p>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2.推动生物育种产业化应用扩面提速。</w:t>
            </w:r>
          </w:p>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3.落实乡村生态振兴指引，加强农业生态环境保护。</w:t>
            </w:r>
          </w:p>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4.加快先进适用科技成果集成推广，保障国家粮食安全。</w:t>
            </w:r>
          </w:p>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5.加强基层农技推广体系建设。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sz w:val="32"/>
                <w:szCs w:val="32"/>
              </w:rPr>
            </w:pPr>
            <w:r>
              <w:rPr>
                <w:rFonts w:hint="eastAsia" w:eastAsia="仿宋_GB2312" w:cs="Times New Roman"/>
                <w:sz w:val="32"/>
                <w:szCs w:val="32"/>
              </w:rPr>
              <w:t>6</w:t>
            </w:r>
          </w:p>
        </w:tc>
        <w:tc>
          <w:tcPr>
            <w:tcW w:w="2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加快推进畜牧业高质量发展专题研究班</w:t>
            </w:r>
          </w:p>
        </w:tc>
        <w:tc>
          <w:tcPr>
            <w:tcW w:w="5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1.做好生猪产能调控。</w:t>
            </w:r>
          </w:p>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2.保障畜产品质量安全。</w:t>
            </w:r>
          </w:p>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3.强化动物疫病防控。</w:t>
            </w:r>
          </w:p>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4.持续推进畜禽粪污资源化利用。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sz w:val="32"/>
                <w:szCs w:val="32"/>
              </w:rPr>
            </w:pPr>
            <w:r>
              <w:rPr>
                <w:rFonts w:hint="eastAsia" w:eastAsia="仿宋_GB2312" w:cs="Times New Roman"/>
                <w:sz w:val="32"/>
                <w:szCs w:val="32"/>
              </w:rPr>
              <w:t>7</w:t>
            </w:r>
          </w:p>
        </w:tc>
        <w:tc>
          <w:tcPr>
            <w:tcW w:w="2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高质量建设现代化良田，全方位夯实粮食安全根基专题研究班</w:t>
            </w:r>
          </w:p>
        </w:tc>
        <w:tc>
          <w:tcPr>
            <w:tcW w:w="5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1.逐步把永久基本农田全部建成高标准农田。</w:t>
            </w:r>
          </w:p>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2.建立健全农田建设工程质量监督检验体系，常态化开展工程设施质量监督。</w:t>
            </w:r>
          </w:p>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3.完善农田建设长效管护机制，鼓励农村集体经济组织、新型农业经营主体、农户等直接参与高标准农田建设管护。</w:t>
            </w:r>
          </w:p>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4.第三次全国土壤普查成果应用助力乡村振兴。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sz w:val="32"/>
                <w:szCs w:val="32"/>
              </w:rPr>
            </w:pPr>
            <w:r>
              <w:rPr>
                <w:rFonts w:hint="eastAsia" w:eastAsia="仿宋_GB2312" w:cs="Times New Roman"/>
                <w:sz w:val="32"/>
                <w:szCs w:val="32"/>
              </w:rPr>
              <w:t>8</w:t>
            </w:r>
          </w:p>
        </w:tc>
        <w:tc>
          <w:tcPr>
            <w:tcW w:w="2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国家乡村振兴重点帮扶县巩固拓展脱贫攻坚成果同乡村振兴有效衔接专题研究班（第1、2期）</w:t>
            </w:r>
          </w:p>
        </w:tc>
        <w:tc>
          <w:tcPr>
            <w:tcW w:w="57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eastAsia="仿宋_GB2312" w:cs="Times New Roman"/>
                <w:sz w:val="32"/>
                <w:szCs w:val="32"/>
              </w:rPr>
            </w:pPr>
            <w:r>
              <w:rPr>
                <w:rFonts w:hint="eastAsia" w:eastAsia="仿宋_GB2312" w:cs="Times New Roman"/>
                <w:sz w:val="32"/>
                <w:szCs w:val="32"/>
              </w:rPr>
              <w:t>1.增强脱贫地区和脱贫群众内生发展动力。</w:t>
            </w:r>
          </w:p>
          <w:p>
            <w:pPr>
              <w:spacing w:line="240" w:lineRule="auto"/>
              <w:ind w:firstLine="0" w:firstLineChars="0"/>
              <w:rPr>
                <w:rFonts w:eastAsia="仿宋_GB2312" w:cs="Times New Roman"/>
                <w:sz w:val="32"/>
                <w:szCs w:val="32"/>
              </w:rPr>
            </w:pPr>
            <w:r>
              <w:rPr>
                <w:rFonts w:hint="eastAsia" w:eastAsia="仿宋_GB2312" w:cs="Times New Roman"/>
                <w:sz w:val="32"/>
                <w:szCs w:val="32"/>
              </w:rPr>
              <w:t>2.国家乡村振兴重点帮扶县支持政策优化完善。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sz w:val="32"/>
                <w:szCs w:val="32"/>
              </w:rPr>
            </w:pPr>
            <w:r>
              <w:rPr>
                <w:rFonts w:hint="eastAsia" w:eastAsia="仿宋_GB2312" w:cs="Times New Roman"/>
                <w:sz w:val="32"/>
                <w:szCs w:val="32"/>
              </w:rPr>
              <w:t>9</w:t>
            </w:r>
          </w:p>
        </w:tc>
        <w:tc>
          <w:tcPr>
            <w:tcW w:w="2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eastAsia="仿宋_GB2312" w:cs="Times New Roman"/>
                <w:sz w:val="32"/>
                <w:szCs w:val="32"/>
              </w:rPr>
            </w:pPr>
            <w:r>
              <w:rPr>
                <w:rFonts w:hint="eastAsia" w:eastAsia="仿宋_GB2312" w:cs="Times New Roman"/>
                <w:sz w:val="32"/>
                <w:szCs w:val="32"/>
              </w:rPr>
              <w:t>加强和改进乡村治理专题研究班</w:t>
            </w:r>
          </w:p>
        </w:tc>
        <w:tc>
          <w:tcPr>
            <w:tcW w:w="57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eastAsia="仿宋_GB2312" w:cs="Times New Roman"/>
                <w:sz w:val="32"/>
                <w:szCs w:val="32"/>
              </w:rPr>
            </w:pPr>
            <w:r>
              <w:rPr>
                <w:rFonts w:hint="eastAsia" w:eastAsia="仿宋_GB2312" w:cs="Times New Roman"/>
                <w:sz w:val="32"/>
                <w:szCs w:val="32"/>
              </w:rPr>
              <w:t>1.加强乡村组织建设。</w:t>
            </w:r>
          </w:p>
          <w:p>
            <w:pPr>
              <w:spacing w:line="240" w:lineRule="auto"/>
              <w:ind w:firstLine="0" w:firstLineChars="0"/>
              <w:rPr>
                <w:rFonts w:eastAsia="仿宋_GB2312" w:cs="Times New Roman"/>
                <w:sz w:val="32"/>
                <w:szCs w:val="32"/>
              </w:rPr>
            </w:pPr>
            <w:r>
              <w:rPr>
                <w:rFonts w:hint="eastAsia" w:eastAsia="仿宋_GB2312" w:cs="Times New Roman"/>
                <w:sz w:val="32"/>
                <w:szCs w:val="32"/>
              </w:rPr>
              <w:t>2.推进乡村文化发展。</w:t>
            </w:r>
          </w:p>
          <w:p>
            <w:pPr>
              <w:spacing w:line="240" w:lineRule="auto"/>
              <w:ind w:firstLine="0" w:firstLineChars="0"/>
              <w:rPr>
                <w:rFonts w:eastAsia="仿宋_GB2312" w:cs="Times New Roman"/>
                <w:sz w:val="32"/>
                <w:szCs w:val="32"/>
              </w:rPr>
            </w:pPr>
            <w:r>
              <w:rPr>
                <w:rFonts w:hint="eastAsia" w:eastAsia="仿宋_GB2312" w:cs="Times New Roman"/>
                <w:sz w:val="32"/>
                <w:szCs w:val="32"/>
              </w:rPr>
              <w:t>3.推进农村移风易俗，加强农村精神文明建设。</w:t>
            </w:r>
          </w:p>
          <w:p>
            <w:pPr>
              <w:spacing w:line="240" w:lineRule="auto"/>
              <w:ind w:firstLine="0" w:firstLineChars="0"/>
              <w:rPr>
                <w:rFonts w:eastAsia="仿宋_GB2312" w:cs="Times New Roman"/>
                <w:sz w:val="32"/>
                <w:szCs w:val="32"/>
              </w:rPr>
            </w:pPr>
            <w:r>
              <w:rPr>
                <w:rFonts w:hint="eastAsia" w:eastAsia="仿宋_GB2312" w:cs="Times New Roman"/>
                <w:sz w:val="32"/>
                <w:szCs w:val="32"/>
              </w:rPr>
              <w:t>4.减轻基层组织负担。</w:t>
            </w:r>
          </w:p>
          <w:p>
            <w:pPr>
              <w:spacing w:line="240" w:lineRule="auto"/>
              <w:ind w:firstLine="0" w:firstLineChars="0"/>
              <w:rPr>
                <w:rFonts w:eastAsia="仿宋_GB2312" w:cs="Times New Roman"/>
                <w:sz w:val="32"/>
                <w:szCs w:val="32"/>
              </w:rPr>
            </w:pPr>
            <w:r>
              <w:rPr>
                <w:rFonts w:hint="eastAsia" w:eastAsia="仿宋_GB2312" w:cs="Times New Roman"/>
                <w:sz w:val="32"/>
                <w:szCs w:val="32"/>
              </w:rPr>
              <w:t>5.提升乡村治理数字化水平。</w:t>
            </w:r>
          </w:p>
        </w:tc>
      </w:tr>
    </w:tbl>
    <w:p>
      <w:pPr>
        <w:spacing w:line="240" w:lineRule="auto"/>
        <w:ind w:firstLine="0" w:firstLineChars="0"/>
        <w:jc w:val="left"/>
        <w:rPr>
          <w:rFonts w:eastAsia="仿宋_GB2312" w:cs="Times New Roman"/>
          <w:sz w:val="28"/>
        </w:rPr>
      </w:pPr>
      <w:r>
        <w:rPr>
          <w:rFonts w:hint="eastAsia" w:eastAsia="仿宋_GB2312" w:cs="Times New Roman"/>
          <w:sz w:val="28"/>
        </w:rPr>
        <w:t>注：</w:t>
      </w:r>
      <w:r>
        <w:rPr>
          <w:rFonts w:eastAsia="仿宋_GB2312" w:cs="Times New Roman"/>
          <w:sz w:val="28"/>
        </w:rPr>
        <w:t>请于开班前10天将交流材料电子版报送至农业农村部管理干部学院，邮件主题请注明</w:t>
      </w:r>
      <w:r>
        <w:rPr>
          <w:rFonts w:eastAsia="仿宋_GB2312" w:cs="Times New Roman"/>
          <w:b/>
          <w:sz w:val="28"/>
        </w:rPr>
        <w:t>“**县（市</w:t>
      </w:r>
      <w:r>
        <w:rPr>
          <w:rFonts w:hint="eastAsia" w:eastAsia="仿宋_GB2312" w:cs="Times New Roman"/>
          <w:b/>
          <w:sz w:val="28"/>
        </w:rPr>
        <w:t>、</w:t>
      </w:r>
      <w:r>
        <w:rPr>
          <w:rFonts w:eastAsia="仿宋_GB2312" w:cs="Times New Roman"/>
          <w:b/>
          <w:sz w:val="28"/>
        </w:rPr>
        <w:t>区）**班交流材料</w:t>
      </w:r>
      <w:r>
        <w:rPr>
          <w:rFonts w:hint="eastAsia" w:eastAsia="仿宋_GB2312" w:cs="Times New Roman"/>
          <w:b/>
          <w:sz w:val="28"/>
        </w:rPr>
        <w:t>—</w:t>
      </w:r>
      <w:r>
        <w:rPr>
          <w:rFonts w:hint="eastAsia" w:eastAsia="Times New Roman" w:cs="Times New Roman"/>
          <w:b/>
          <w:sz w:val="28"/>
        </w:rPr>
        <w:t>‘</w:t>
      </w:r>
      <w:r>
        <w:rPr>
          <w:rFonts w:hint="eastAsia" w:eastAsia="仿宋_GB2312" w:cs="Times New Roman"/>
          <w:b/>
          <w:sz w:val="28"/>
        </w:rPr>
        <w:t>央地对话</w:t>
      </w:r>
      <w:r>
        <w:rPr>
          <w:rFonts w:hint="eastAsia" w:eastAsia="Times New Roman" w:cs="Times New Roman"/>
          <w:b/>
          <w:sz w:val="28"/>
        </w:rPr>
        <w:t>’</w:t>
      </w:r>
      <w:r>
        <w:rPr>
          <w:rFonts w:hint="eastAsia" w:eastAsia="仿宋_GB2312" w:cs="Times New Roman"/>
          <w:b/>
          <w:sz w:val="28"/>
        </w:rPr>
        <w:t>主题名称</w:t>
      </w:r>
      <w:r>
        <w:rPr>
          <w:rFonts w:eastAsia="仿宋_GB2312" w:cs="Times New Roman"/>
          <w:b/>
          <w:sz w:val="28"/>
        </w:rPr>
        <w:t>”</w:t>
      </w:r>
      <w:r>
        <w:rPr>
          <w:rFonts w:eastAsia="仿宋_GB2312" w:cs="Times New Roman"/>
          <w:sz w:val="28"/>
        </w:rPr>
        <w:t>。</w:t>
      </w:r>
    </w:p>
    <w:p>
      <w:pPr>
        <w:spacing w:line="240" w:lineRule="auto"/>
        <w:ind w:firstLine="0" w:firstLineChars="0"/>
        <w:jc w:val="left"/>
        <w:rPr>
          <w:rFonts w:eastAsia="仿宋_GB2312" w:cs="Times New Roman"/>
          <w:sz w:val="28"/>
        </w:rPr>
      </w:pPr>
      <w:r>
        <w:rPr>
          <w:rFonts w:eastAsia="仿宋_GB2312" w:cs="Times New Roman"/>
          <w:sz w:val="28"/>
        </w:rPr>
        <w:br w:type="page"/>
      </w:r>
    </w:p>
    <w:p>
      <w:pPr>
        <w:spacing w:line="600" w:lineRule="exact"/>
        <w:ind w:firstLine="0" w:firstLineChars="0"/>
        <w:jc w:val="left"/>
        <w:rPr>
          <w:rFonts w:eastAsia="黑体" w:cs="Times New Roman"/>
          <w:sz w:val="32"/>
          <w:szCs w:val="32"/>
        </w:rPr>
      </w:pPr>
      <w:r>
        <w:rPr>
          <w:rFonts w:eastAsia="黑体" w:cs="Times New Roman"/>
          <w:sz w:val="32"/>
          <w:szCs w:val="32"/>
        </w:rPr>
        <w:t>附件5</w:t>
      </w:r>
    </w:p>
    <w:p>
      <w:pPr>
        <w:spacing w:after="120" w:afterLines="50" w:line="600" w:lineRule="exact"/>
        <w:ind w:firstLine="0" w:firstLineChars="0"/>
        <w:jc w:val="center"/>
        <w:rPr>
          <w:rFonts w:eastAsia="华文中宋" w:cs="Times New Roman"/>
          <w:b/>
          <w:bCs/>
          <w:sz w:val="44"/>
          <w:szCs w:val="44"/>
        </w:rPr>
      </w:pPr>
      <w:r>
        <w:rPr>
          <w:rFonts w:hint="eastAsia" w:eastAsia="华文中宋" w:cs="Times New Roman"/>
          <w:b/>
          <w:bCs/>
          <w:sz w:val="44"/>
          <w:szCs w:val="44"/>
        </w:rPr>
        <w:t>交流材料参考格式</w:t>
      </w:r>
    </w:p>
    <w:p>
      <w:pPr>
        <w:spacing w:after="120" w:afterLines="50" w:line="600" w:lineRule="exact"/>
        <w:ind w:firstLine="0" w:firstLineChars="0"/>
        <w:jc w:val="center"/>
        <w:rPr>
          <w:rFonts w:eastAsia="华文中宋" w:cs="Times New Roman"/>
          <w:b/>
          <w:bCs/>
          <w:sz w:val="44"/>
          <w:szCs w:val="44"/>
        </w:rPr>
      </w:pPr>
    </w:p>
    <w:p>
      <w:pPr>
        <w:pStyle w:val="2"/>
        <w:keepNext w:val="0"/>
        <w:keepLines w:val="0"/>
        <w:spacing w:line="560" w:lineRule="exact"/>
        <w:ind w:firstLine="0" w:firstLineChars="0"/>
        <w:jc w:val="center"/>
        <w:rPr>
          <w:rFonts w:eastAsia="方正小标宋_GBK" w:cs="Times New Roman"/>
          <w:color w:val="000000" w:themeColor="text1"/>
          <w:sz w:val="36"/>
          <w:szCs w:val="36"/>
          <w14:textFill>
            <w14:solidFill>
              <w14:schemeClr w14:val="tx1"/>
            </w14:solidFill>
          </w14:textFill>
        </w:rPr>
      </w:pPr>
      <w:r>
        <w:rPr>
          <w:rFonts w:eastAsia="方正小标宋_GBK" w:cs="Times New Roman"/>
          <w:color w:val="000000" w:themeColor="text1"/>
          <w:sz w:val="36"/>
          <w:szCs w:val="36"/>
          <w14:textFill>
            <w14:solidFill>
              <w14:schemeClr w14:val="tx1"/>
            </w14:solidFill>
          </w14:textFill>
        </w:rPr>
        <w:t>xx</w:t>
      </w:r>
      <w:r>
        <w:rPr>
          <w:rFonts w:hint="eastAsia" w:eastAsia="方正小标宋_GBK" w:cs="Times New Roman"/>
          <w:color w:val="000000" w:themeColor="text1"/>
          <w:sz w:val="36"/>
          <w:szCs w:val="36"/>
          <w14:textFill>
            <w14:solidFill>
              <w14:schemeClr w14:val="tx1"/>
            </w14:solidFill>
          </w14:textFill>
        </w:rPr>
        <w:t>省（自治区、直辖市）</w:t>
      </w:r>
      <w:r>
        <w:rPr>
          <w:rFonts w:eastAsia="方正小标宋_GBK" w:cs="Times New Roman"/>
          <w:color w:val="000000" w:themeColor="text1"/>
          <w:sz w:val="36"/>
          <w:szCs w:val="36"/>
          <w14:textFill>
            <w14:solidFill>
              <w14:schemeClr w14:val="tx1"/>
            </w14:solidFill>
          </w14:textFill>
        </w:rPr>
        <w:t>xx</w:t>
      </w:r>
      <w:r>
        <w:rPr>
          <w:rFonts w:hint="eastAsia" w:eastAsia="方正小标宋_GBK" w:cs="Times New Roman"/>
          <w:color w:val="000000" w:themeColor="text1"/>
          <w:sz w:val="36"/>
          <w:szCs w:val="36"/>
          <w14:textFill>
            <w14:solidFill>
              <w14:schemeClr w14:val="tx1"/>
            </w14:solidFill>
          </w14:textFill>
        </w:rPr>
        <w:t>县（市、区）交流材料——“央地对话”主题名称</w:t>
      </w:r>
    </w:p>
    <w:p>
      <w:pPr>
        <w:pStyle w:val="2"/>
        <w:keepNext w:val="0"/>
        <w:keepLines w:val="0"/>
        <w:spacing w:line="560" w:lineRule="exact"/>
        <w:ind w:firstLine="0" w:firstLineChars="0"/>
        <w:jc w:val="center"/>
        <w:rPr>
          <w:rFonts w:eastAsia="方正小标宋_GBK" w:cs="Times New Roman"/>
          <w:color w:val="000000" w:themeColor="text1"/>
          <w:sz w:val="36"/>
          <w:szCs w:val="36"/>
          <w14:textFill>
            <w14:solidFill>
              <w14:schemeClr w14:val="tx1"/>
            </w14:solidFill>
          </w14:textFill>
        </w:rPr>
      </w:pPr>
      <w:r>
        <w:rPr>
          <w:rFonts w:hint="eastAsia" w:eastAsia="方正小标宋_GBK" w:cs="Times New Roman"/>
          <w:color w:val="000000" w:themeColor="text1"/>
          <w:sz w:val="36"/>
          <w:szCs w:val="36"/>
          <w14:textFill>
            <w14:solidFill>
              <w14:schemeClr w14:val="tx1"/>
            </w14:solidFill>
          </w14:textFill>
        </w:rPr>
        <w:t>（方正小标宋</w:t>
      </w:r>
      <w:r>
        <w:rPr>
          <w:rFonts w:eastAsia="方正小标宋_GBK" w:cs="Times New Roman"/>
          <w:color w:val="000000" w:themeColor="text1"/>
          <w:sz w:val="36"/>
          <w:szCs w:val="36"/>
          <w14:textFill>
            <w14:solidFill>
              <w14:schemeClr w14:val="tx1"/>
            </w14:solidFill>
          </w14:textFill>
        </w:rPr>
        <w:t>_GBK</w:t>
      </w:r>
      <w:r>
        <w:rPr>
          <w:rFonts w:hint="eastAsia" w:eastAsia="方正小标宋_GBK" w:cs="Times New Roman"/>
          <w:color w:val="000000" w:themeColor="text1"/>
          <w:sz w:val="36"/>
          <w:szCs w:val="36"/>
          <w14:textFill>
            <w14:solidFill>
              <w14:schemeClr w14:val="tx1"/>
            </w14:solidFill>
          </w14:textFill>
        </w:rPr>
        <w:t>，小二号加粗，居中）</w:t>
      </w:r>
    </w:p>
    <w:p>
      <w:pPr>
        <w:pStyle w:val="11"/>
        <w:suppressAutoHyphens/>
        <w:spacing w:before="0" w:beforeAutospacing="0" w:after="0" w:afterAutospacing="0" w:line="560" w:lineRule="exact"/>
        <w:ind w:firstLine="560"/>
        <w:textAlignment w:val="baseline"/>
        <w:outlineLvl w:val="9"/>
        <w:rPr>
          <w:rFonts w:ascii="Times New Roman" w:hAnsi="Times New Roman" w:eastAsia="仿宋_GB2312" w:cs="Times New Roman"/>
          <w:color w:val="000000" w:themeColor="text1"/>
          <w:sz w:val="28"/>
          <w14:textFill>
            <w14:solidFill>
              <w14:schemeClr w14:val="tx1"/>
            </w14:solidFill>
          </w14:textFill>
        </w:rPr>
      </w:pPr>
    </w:p>
    <w:p>
      <w:pPr>
        <w:pStyle w:val="11"/>
        <w:suppressAutoHyphens/>
        <w:spacing w:before="0" w:beforeAutospacing="0" w:after="0" w:afterAutospacing="0" w:line="560" w:lineRule="exact"/>
        <w:ind w:firstLine="560"/>
        <w:textAlignment w:val="baseline"/>
        <w:outlineLvl w:val="9"/>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首段</w:t>
      </w:r>
      <w:r>
        <w:rPr>
          <w:rFonts w:ascii="Times New Roman" w:hAnsi="Times New Roman" w:eastAsia="仿宋_GB2312" w:cs="Times New Roman"/>
          <w:color w:val="000000" w:themeColor="text1"/>
          <w:sz w:val="28"/>
          <w14:textFill>
            <w14:solidFill>
              <w14:schemeClr w14:val="tx1"/>
            </w14:solidFill>
          </w14:textFill>
        </w:rPr>
        <w:t>简要介绍</w:t>
      </w:r>
      <w:r>
        <w:rPr>
          <w:rFonts w:hint="eastAsia" w:ascii="Times New Roman" w:hAnsi="Times New Roman" w:eastAsia="仿宋_GB2312" w:cs="Times New Roman"/>
          <w:color w:val="000000" w:themeColor="text1"/>
          <w:sz w:val="28"/>
          <w14:textFill>
            <w14:solidFill>
              <w14:schemeClr w14:val="tx1"/>
            </w14:solidFill>
          </w14:textFill>
        </w:rPr>
        <w:t>本地区与</w:t>
      </w:r>
      <w:r>
        <w:rPr>
          <w:rFonts w:hint="eastAsia" w:ascii="Times New Roman" w:hAnsi="Times New Roman" w:eastAsia="Times New Roman" w:cs="Times New Roman"/>
          <w:color w:val="000000" w:themeColor="text1"/>
          <w:sz w:val="28"/>
          <w14:textFill>
            <w14:solidFill>
              <w14:schemeClr w14:val="tx1"/>
            </w14:solidFill>
          </w14:textFill>
        </w:rPr>
        <w:t>“</w:t>
      </w:r>
      <w:r>
        <w:rPr>
          <w:rFonts w:hint="eastAsia" w:ascii="Times New Roman" w:hAnsi="Times New Roman" w:eastAsia="仿宋_GB2312" w:cs="Times New Roman"/>
          <w:color w:val="000000" w:themeColor="text1"/>
          <w:sz w:val="28"/>
          <w14:textFill>
            <w14:solidFill>
              <w14:schemeClr w14:val="tx1"/>
            </w14:solidFill>
          </w14:textFill>
        </w:rPr>
        <w:t>央地对话</w:t>
      </w:r>
      <w:r>
        <w:rPr>
          <w:rFonts w:hint="eastAsia" w:ascii="Times New Roman" w:hAnsi="Times New Roman" w:eastAsia="Times New Roman"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主题</w:t>
      </w:r>
      <w:r>
        <w:rPr>
          <w:rFonts w:hint="eastAsia" w:ascii="Times New Roman" w:hAnsi="Times New Roman" w:eastAsia="仿宋_GB2312" w:cs="Times New Roman"/>
          <w:color w:val="000000" w:themeColor="text1"/>
          <w:sz w:val="28"/>
          <w14:textFill>
            <w14:solidFill>
              <w14:schemeClr w14:val="tx1"/>
            </w14:solidFill>
          </w14:textFill>
        </w:rPr>
        <w:t>有关</w:t>
      </w:r>
      <w:r>
        <w:rPr>
          <w:rFonts w:ascii="Times New Roman" w:hAnsi="Times New Roman" w:eastAsia="仿宋_GB2312" w:cs="Times New Roman"/>
          <w:color w:val="000000" w:themeColor="text1"/>
          <w:sz w:val="28"/>
          <w14:textFill>
            <w14:solidFill>
              <w14:schemeClr w14:val="tx1"/>
            </w14:solidFill>
          </w14:textFill>
        </w:rPr>
        <w:t>的基本情况，</w:t>
      </w:r>
      <w:r>
        <w:rPr>
          <w:rFonts w:hint="eastAsia" w:ascii="Times New Roman" w:hAnsi="Times New Roman" w:eastAsia="仿宋_GB2312" w:cs="Times New Roman"/>
          <w:color w:val="000000" w:themeColor="text1"/>
          <w:sz w:val="28"/>
          <w14:textFill>
            <w14:solidFill>
              <w14:schemeClr w14:val="tx1"/>
            </w14:solidFill>
          </w14:textFill>
        </w:rPr>
        <w:t>如认为无必要，可省略不写</w:t>
      </w:r>
      <w:r>
        <w:rPr>
          <w:rFonts w:ascii="Times New Roman" w:hAnsi="Times New Roman" w:eastAsia="仿宋_GB2312" w:cs="Times New Roman"/>
          <w:color w:val="000000" w:themeColor="text1"/>
          <w:sz w:val="28"/>
          <w14:textFill>
            <w14:solidFill>
              <w14:schemeClr w14:val="tx1"/>
            </w14:solidFill>
          </w14:textFill>
        </w:rPr>
        <w:t>。</w:t>
      </w:r>
    </w:p>
    <w:p>
      <w:pPr>
        <w:pStyle w:val="11"/>
        <w:suppressAutoHyphens/>
        <w:spacing w:before="0" w:beforeAutospacing="0" w:after="0" w:afterAutospacing="0" w:line="560" w:lineRule="exact"/>
        <w:ind w:firstLine="560"/>
        <w:textAlignment w:val="baseline"/>
        <w:outlineLvl w:val="9"/>
        <w:rPr>
          <w:rFonts w:ascii="Times New Roman" w:hAnsi="Times New Roman" w:cs="Times New Roman"/>
          <w:bCs w:val="0"/>
          <w:color w:val="000000" w:themeColor="text1"/>
          <w:sz w:val="28"/>
          <w14:textFill>
            <w14:solidFill>
              <w14:schemeClr w14:val="tx1"/>
            </w14:solidFill>
          </w14:textFill>
        </w:rPr>
      </w:pPr>
      <w:r>
        <w:rPr>
          <w:rFonts w:hint="eastAsia" w:ascii="Times New Roman" w:hAnsi="Times New Roman" w:cs="Times New Roman"/>
          <w:bCs w:val="0"/>
          <w:color w:val="000000" w:themeColor="text1"/>
          <w:sz w:val="28"/>
          <w14:textFill>
            <w14:solidFill>
              <w14:schemeClr w14:val="tx1"/>
            </w14:solidFill>
          </w14:textFill>
        </w:rPr>
        <w:t>工作困难：（黑体</w:t>
      </w:r>
      <w:r>
        <w:rPr>
          <w:rFonts w:ascii="Times New Roman" w:hAnsi="Times New Roman" w:cs="Times New Roman"/>
          <w:bCs w:val="0"/>
          <w:color w:val="000000" w:themeColor="text1"/>
          <w:sz w:val="28"/>
          <w14:textFill>
            <w14:solidFill>
              <w14:schemeClr w14:val="tx1"/>
            </w14:solidFill>
          </w14:textFill>
        </w:rPr>
        <w:t>，四号，</w:t>
      </w:r>
      <w:r>
        <w:rPr>
          <w:rFonts w:hint="eastAsia" w:ascii="Times New Roman" w:hAnsi="Times New Roman" w:cs="Times New Roman"/>
          <w:bCs w:val="0"/>
          <w:color w:val="000000" w:themeColor="text1"/>
          <w:sz w:val="28"/>
          <w14:textFill>
            <w14:solidFill>
              <w14:schemeClr w14:val="tx1"/>
            </w14:solidFill>
          </w14:textFill>
        </w:rPr>
        <w:t>两端对齐</w:t>
      </w:r>
      <w:r>
        <w:rPr>
          <w:rFonts w:ascii="Times New Roman" w:hAnsi="Times New Roman" w:cs="Times New Roman"/>
          <w:bCs w:val="0"/>
          <w:color w:val="000000" w:themeColor="text1"/>
          <w:sz w:val="28"/>
          <w14:textFill>
            <w14:solidFill>
              <w14:schemeClr w14:val="tx1"/>
            </w14:solidFill>
          </w14:textFill>
        </w:rPr>
        <w:t>，首行缩进两字符</w:t>
      </w:r>
      <w:r>
        <w:rPr>
          <w:rFonts w:hint="eastAsia" w:ascii="Times New Roman" w:hAnsi="Times New Roman" w:cs="Times New Roman"/>
          <w:bCs w:val="0"/>
          <w:color w:val="000000" w:themeColor="text1"/>
          <w:sz w:val="28"/>
          <w14:textFill>
            <w14:solidFill>
              <w14:schemeClr w14:val="tx1"/>
            </w14:solidFill>
          </w14:textFill>
        </w:rPr>
        <w:t>）</w:t>
      </w:r>
    </w:p>
    <w:p>
      <w:pPr>
        <w:pStyle w:val="11"/>
        <w:suppressAutoHyphens/>
        <w:spacing w:before="0" w:beforeAutospacing="0" w:after="0" w:afterAutospacing="0" w:line="560" w:lineRule="exact"/>
        <w:ind w:firstLine="560"/>
        <w:textAlignment w:val="baseline"/>
        <w:outlineLvl w:val="9"/>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一是xxx。</w:t>
      </w:r>
    </w:p>
    <w:p>
      <w:pPr>
        <w:pStyle w:val="11"/>
        <w:suppressAutoHyphens/>
        <w:spacing w:before="0" w:beforeAutospacing="0" w:after="0" w:afterAutospacing="0" w:line="560" w:lineRule="exact"/>
        <w:ind w:firstLine="560"/>
        <w:textAlignment w:val="baseline"/>
        <w:outlineLvl w:val="9"/>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二是xxx。</w:t>
      </w:r>
    </w:p>
    <w:p>
      <w:pPr>
        <w:pStyle w:val="11"/>
        <w:suppressAutoHyphens/>
        <w:spacing w:before="0" w:beforeAutospacing="0" w:after="0" w:afterAutospacing="0" w:line="560" w:lineRule="exact"/>
        <w:ind w:firstLine="560"/>
        <w:jc w:val="both"/>
        <w:textAlignment w:val="baseline"/>
        <w:outlineLvl w:val="9"/>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三是xxx</w:t>
      </w:r>
      <w:r>
        <w:rPr>
          <w:rFonts w:ascii="Times New Roman" w:hAnsi="Times New Roman" w:eastAsia="仿宋_GB2312" w:cs="Times New Roman"/>
          <w:color w:val="000000" w:themeColor="text1"/>
          <w:sz w:val="28"/>
          <w14:textFill>
            <w14:solidFill>
              <w14:schemeClr w14:val="tx1"/>
            </w14:solidFill>
          </w14:textFill>
        </w:rPr>
        <w:t>。</w:t>
      </w:r>
    </w:p>
    <w:p>
      <w:pPr>
        <w:pStyle w:val="11"/>
        <w:suppressAutoHyphens/>
        <w:spacing w:before="0" w:beforeAutospacing="0" w:after="0" w:afterAutospacing="0" w:line="560" w:lineRule="exact"/>
        <w:ind w:firstLine="560"/>
        <w:jc w:val="both"/>
        <w:textAlignment w:val="baseline"/>
        <w:outlineLvl w:val="9"/>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p>
    <w:p>
      <w:pPr>
        <w:pStyle w:val="11"/>
        <w:suppressAutoHyphens/>
        <w:spacing w:before="0" w:beforeAutospacing="0" w:after="0" w:afterAutospacing="0" w:line="560" w:lineRule="exact"/>
        <w:ind w:firstLine="560"/>
        <w:jc w:val="both"/>
        <w:textAlignment w:val="baseline"/>
        <w:outlineLvl w:val="9"/>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（仿宋_GB2312，四号</w:t>
      </w:r>
      <w:r>
        <w:rPr>
          <w:rFonts w:ascii="Times New Roman" w:hAnsi="Times New Roman" w:eastAsia="仿宋_GB2312" w:cs="Times New Roman"/>
          <w:color w:val="000000" w:themeColor="text1"/>
          <w:sz w:val="28"/>
          <w14:textFill>
            <w14:solidFill>
              <w14:schemeClr w14:val="tx1"/>
            </w14:solidFill>
          </w14:textFill>
        </w:rPr>
        <w:t>，</w:t>
      </w:r>
      <w:r>
        <w:rPr>
          <w:rFonts w:hint="eastAsia" w:ascii="Times New Roman" w:hAnsi="Times New Roman" w:eastAsia="仿宋_GB2312" w:cs="Times New Roman"/>
          <w:color w:val="000000" w:themeColor="text1"/>
          <w:sz w:val="28"/>
          <w14:textFill>
            <w14:solidFill>
              <w14:schemeClr w14:val="tx1"/>
            </w14:solidFill>
          </w14:textFill>
        </w:rPr>
        <w:t>两端对齐，</w:t>
      </w:r>
      <w:r>
        <w:rPr>
          <w:rFonts w:ascii="Times New Roman" w:hAnsi="Times New Roman" w:eastAsia="仿宋_GB2312" w:cs="Times New Roman"/>
          <w:color w:val="000000" w:themeColor="text1"/>
          <w:sz w:val="28"/>
          <w14:textFill>
            <w14:solidFill>
              <w14:schemeClr w14:val="tx1"/>
            </w14:solidFill>
          </w14:textFill>
        </w:rPr>
        <w:t>首行缩进两字符</w:t>
      </w:r>
      <w:r>
        <w:rPr>
          <w:rFonts w:hint="eastAsia" w:ascii="Times New Roman" w:hAnsi="Times New Roman" w:eastAsia="仿宋_GB2312" w:cs="Times New Roman"/>
          <w:color w:val="000000" w:themeColor="text1"/>
          <w:sz w:val="28"/>
          <w14:textFill>
            <w14:solidFill>
              <w14:schemeClr w14:val="tx1"/>
            </w14:solidFill>
          </w14:textFill>
        </w:rPr>
        <w:t>）</w:t>
      </w:r>
    </w:p>
    <w:p>
      <w:pPr>
        <w:pStyle w:val="11"/>
        <w:suppressAutoHyphens/>
        <w:spacing w:before="0" w:beforeAutospacing="0" w:after="0" w:afterAutospacing="0" w:line="560" w:lineRule="exact"/>
        <w:ind w:firstLine="560"/>
        <w:textAlignment w:val="baseline"/>
        <w:outlineLvl w:val="9"/>
        <w:rPr>
          <w:rFonts w:ascii="Times New Roman" w:hAnsi="Times New Roman" w:cs="Times New Roman"/>
          <w:bCs w:val="0"/>
          <w:color w:val="000000" w:themeColor="text1"/>
          <w:sz w:val="28"/>
          <w14:textFill>
            <w14:solidFill>
              <w14:schemeClr w14:val="tx1"/>
            </w14:solidFill>
          </w14:textFill>
        </w:rPr>
      </w:pPr>
      <w:r>
        <w:rPr>
          <w:rFonts w:hint="eastAsia" w:ascii="Times New Roman" w:hAnsi="Times New Roman" w:cs="Times New Roman"/>
          <w:bCs w:val="0"/>
          <w:color w:val="000000" w:themeColor="text1"/>
          <w:sz w:val="28"/>
          <w14:textFill>
            <w14:solidFill>
              <w14:schemeClr w14:val="tx1"/>
            </w14:solidFill>
          </w14:textFill>
        </w:rPr>
        <w:t>工作建议：（黑体</w:t>
      </w:r>
      <w:r>
        <w:rPr>
          <w:rFonts w:ascii="Times New Roman" w:hAnsi="Times New Roman" w:cs="Times New Roman"/>
          <w:bCs w:val="0"/>
          <w:color w:val="000000" w:themeColor="text1"/>
          <w:sz w:val="28"/>
          <w14:textFill>
            <w14:solidFill>
              <w14:schemeClr w14:val="tx1"/>
            </w14:solidFill>
          </w14:textFill>
        </w:rPr>
        <w:t>，四号，</w:t>
      </w:r>
      <w:r>
        <w:rPr>
          <w:rFonts w:hint="eastAsia" w:ascii="Times New Roman" w:hAnsi="Times New Roman" w:cs="Times New Roman"/>
          <w:bCs w:val="0"/>
          <w:color w:val="000000" w:themeColor="text1"/>
          <w:sz w:val="28"/>
          <w14:textFill>
            <w14:solidFill>
              <w14:schemeClr w14:val="tx1"/>
            </w14:solidFill>
          </w14:textFill>
        </w:rPr>
        <w:t>两端对齐</w:t>
      </w:r>
      <w:r>
        <w:rPr>
          <w:rFonts w:ascii="Times New Roman" w:hAnsi="Times New Roman" w:cs="Times New Roman"/>
          <w:bCs w:val="0"/>
          <w:color w:val="000000" w:themeColor="text1"/>
          <w:sz w:val="28"/>
          <w14:textFill>
            <w14:solidFill>
              <w14:schemeClr w14:val="tx1"/>
            </w14:solidFill>
          </w14:textFill>
        </w:rPr>
        <w:t>，首行缩进两字符</w:t>
      </w:r>
      <w:r>
        <w:rPr>
          <w:rFonts w:hint="eastAsia" w:ascii="Times New Roman" w:hAnsi="Times New Roman" w:cs="Times New Roman"/>
          <w:bCs w:val="0"/>
          <w:color w:val="000000" w:themeColor="text1"/>
          <w:sz w:val="28"/>
          <w14:textFill>
            <w14:solidFill>
              <w14:schemeClr w14:val="tx1"/>
            </w14:solidFill>
          </w14:textFill>
        </w:rPr>
        <w:t>）</w:t>
      </w:r>
    </w:p>
    <w:p>
      <w:pPr>
        <w:pStyle w:val="11"/>
        <w:suppressAutoHyphens/>
        <w:spacing w:before="0" w:beforeAutospacing="0" w:after="0" w:afterAutospacing="0" w:line="560" w:lineRule="exact"/>
        <w:ind w:firstLine="560"/>
        <w:jc w:val="both"/>
        <w:textAlignment w:val="baseline"/>
        <w:outlineLvl w:val="9"/>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一是xxx。</w:t>
      </w:r>
    </w:p>
    <w:p>
      <w:pPr>
        <w:pStyle w:val="11"/>
        <w:suppressAutoHyphens/>
        <w:spacing w:before="0" w:beforeAutospacing="0" w:after="0" w:afterAutospacing="0" w:line="560" w:lineRule="exact"/>
        <w:ind w:firstLine="560"/>
        <w:jc w:val="both"/>
        <w:textAlignment w:val="baseline"/>
        <w:outlineLvl w:val="9"/>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二是xxx。</w:t>
      </w:r>
    </w:p>
    <w:p>
      <w:pPr>
        <w:pStyle w:val="11"/>
        <w:suppressAutoHyphens/>
        <w:spacing w:before="0" w:beforeAutospacing="0" w:after="0" w:afterAutospacing="0" w:line="560" w:lineRule="exact"/>
        <w:ind w:firstLine="560"/>
        <w:jc w:val="both"/>
        <w:textAlignment w:val="baseline"/>
        <w:outlineLvl w:val="9"/>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三是xxx</w:t>
      </w:r>
      <w:r>
        <w:rPr>
          <w:rFonts w:ascii="Times New Roman" w:hAnsi="Times New Roman" w:eastAsia="仿宋_GB2312" w:cs="Times New Roman"/>
          <w:color w:val="000000" w:themeColor="text1"/>
          <w:sz w:val="28"/>
          <w14:textFill>
            <w14:solidFill>
              <w14:schemeClr w14:val="tx1"/>
            </w14:solidFill>
          </w14:textFill>
        </w:rPr>
        <w:t>。</w:t>
      </w:r>
    </w:p>
    <w:p>
      <w:pPr>
        <w:pStyle w:val="11"/>
        <w:suppressAutoHyphens/>
        <w:spacing w:before="0" w:beforeAutospacing="0" w:after="0" w:afterAutospacing="0" w:line="560" w:lineRule="exact"/>
        <w:ind w:firstLine="560"/>
        <w:jc w:val="both"/>
        <w:textAlignment w:val="baseline"/>
        <w:outlineLvl w:val="9"/>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p>
    <w:p>
      <w:pPr>
        <w:pStyle w:val="11"/>
        <w:suppressAutoHyphens/>
        <w:spacing w:before="0" w:beforeAutospacing="0" w:after="0" w:afterAutospacing="0" w:line="560" w:lineRule="exact"/>
        <w:ind w:firstLine="560"/>
        <w:jc w:val="both"/>
        <w:textAlignment w:val="baseline"/>
        <w:outlineLvl w:val="9"/>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（仿宋_GB2312，四号，两端对齐，首行缩进两字符）</w:t>
      </w:r>
    </w:p>
    <w:p>
      <w:pPr>
        <w:pStyle w:val="11"/>
        <w:suppressAutoHyphens/>
        <w:spacing w:before="0" w:beforeAutospacing="0" w:after="0" w:afterAutospacing="0" w:line="560" w:lineRule="exact"/>
        <w:ind w:firstLine="560"/>
        <w:jc w:val="both"/>
        <w:textAlignment w:val="baseline"/>
        <w:outlineLvl w:val="9"/>
        <w:rPr>
          <w:rFonts w:ascii="Times New Roman" w:hAnsi="Times New Roman" w:eastAsia="仿宋_GB2312" w:cs="Times New Roman"/>
          <w:color w:val="000000" w:themeColor="text1"/>
          <w:sz w:val="28"/>
          <w14:textFill>
            <w14:solidFill>
              <w14:schemeClr w14:val="tx1"/>
            </w14:solidFill>
          </w14:textFill>
        </w:rPr>
      </w:pPr>
    </w:p>
    <w:p>
      <w:pPr>
        <w:pStyle w:val="11"/>
        <w:suppressAutoHyphens/>
        <w:spacing w:before="0" w:beforeAutospacing="0" w:after="0" w:afterAutospacing="0" w:line="560" w:lineRule="exact"/>
        <w:ind w:firstLine="562"/>
        <w:jc w:val="both"/>
        <w:textAlignment w:val="baseline"/>
        <w:outlineLvl w:val="9"/>
        <w:rPr>
          <w:rFonts w:ascii="Times New Roman" w:hAnsi="Times New Roman" w:eastAsia="仿宋_GB2312" w:cs="Times New Roman"/>
          <w:b/>
          <w:color w:val="000000" w:themeColor="text1"/>
          <w:sz w:val="28"/>
          <w14:textFill>
            <w14:solidFill>
              <w14:schemeClr w14:val="tx1"/>
            </w14:solidFill>
          </w14:textFill>
        </w:rPr>
      </w:pPr>
      <w:r>
        <w:rPr>
          <w:rFonts w:hint="eastAsia" w:ascii="Times New Roman" w:hAnsi="Times New Roman" w:eastAsia="仿宋_GB2312" w:cs="Times New Roman"/>
          <w:b/>
          <w:color w:val="000000" w:themeColor="text1"/>
          <w:sz w:val="28"/>
          <w14:textFill>
            <w14:solidFill>
              <w14:schemeClr w14:val="tx1"/>
            </w14:solidFill>
          </w14:textFill>
        </w:rPr>
        <w:t>全文行距</w:t>
      </w:r>
      <w:r>
        <w:rPr>
          <w:rFonts w:ascii="Times New Roman" w:hAnsi="Times New Roman" w:eastAsia="仿宋_GB2312" w:cs="Times New Roman"/>
          <w:b/>
          <w:color w:val="000000" w:themeColor="text1"/>
          <w:sz w:val="28"/>
          <w14:textFill>
            <w14:solidFill>
              <w14:schemeClr w14:val="tx1"/>
            </w14:solidFill>
          </w14:textFill>
        </w:rPr>
        <w:t>为</w:t>
      </w:r>
      <w:r>
        <w:rPr>
          <w:rFonts w:hint="eastAsia" w:ascii="Times New Roman" w:hAnsi="Times New Roman" w:eastAsia="仿宋_GB2312" w:cs="Times New Roman"/>
          <w:b/>
          <w:color w:val="000000" w:themeColor="text1"/>
          <w:sz w:val="28"/>
          <w14:textFill>
            <w14:solidFill>
              <w14:schemeClr w14:val="tx1"/>
            </w14:solidFill>
          </w14:textFill>
        </w:rPr>
        <w:t>28磅，500字左右，不超过</w:t>
      </w:r>
      <w:r>
        <w:rPr>
          <w:rFonts w:ascii="Times New Roman" w:hAnsi="Times New Roman" w:eastAsia="仿宋_GB2312" w:cs="Times New Roman"/>
          <w:b/>
          <w:color w:val="000000" w:themeColor="text1"/>
          <w:sz w:val="28"/>
          <w14:textFill>
            <w14:solidFill>
              <w14:schemeClr w14:val="tx1"/>
            </w14:solidFill>
          </w14:textFill>
        </w:rPr>
        <w:t>一页纸。</w:t>
      </w: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562"/>
        <w:rPr>
          <w:rFonts w:eastAsia="仿宋_GB2312" w:cs="Times New Roman"/>
          <w:b/>
          <w:color w:val="000000" w:themeColor="text1"/>
          <w:sz w:val="28"/>
          <w14:textFill>
            <w14:solidFill>
              <w14:schemeClr w14:val="tx1"/>
            </w14:solidFill>
          </w14:textFill>
        </w:rPr>
      </w:pPr>
    </w:p>
    <w:p>
      <w:pPr>
        <w:ind w:firstLine="0" w:firstLineChars="0"/>
        <w:rPr>
          <w:rFonts w:eastAsia="仿宋_GB2312" w:cs="Times New Roman"/>
          <w:b/>
          <w:color w:val="000000" w:themeColor="text1"/>
          <w:sz w:val="28"/>
          <w14:textFill>
            <w14:solidFill>
              <w14:schemeClr w14:val="tx1"/>
            </w14:solidFill>
          </w14:textFill>
        </w:rPr>
      </w:pPr>
      <w:bookmarkStart w:id="0" w:name="_GoBack"/>
      <w:bookmarkEnd w:id="0"/>
    </w:p>
    <w:sectPr>
      <w:pgSz w:w="11906" w:h="16838"/>
      <w:pgMar w:top="1797" w:right="1440" w:bottom="1797" w:left="1440" w:header="851" w:footer="992" w:gutter="0"/>
      <w:cols w:space="425" w:num="1"/>
      <w:docGrid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8923162"/>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50"/>
  <w:drawingGridVerticalSpacing w:val="204"/>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ZmE0ZGQ5NGE0MzUxZGZkY2M2YmI2MzRhN2JjYzgifQ=="/>
  </w:docVars>
  <w:rsids>
    <w:rsidRoot w:val="00C675D9"/>
    <w:rsid w:val="00002DB5"/>
    <w:rsid w:val="00004252"/>
    <w:rsid w:val="000127E6"/>
    <w:rsid w:val="00014C56"/>
    <w:rsid w:val="00016275"/>
    <w:rsid w:val="0002232B"/>
    <w:rsid w:val="00022F2E"/>
    <w:rsid w:val="00023D5D"/>
    <w:rsid w:val="00023FEB"/>
    <w:rsid w:val="000250C3"/>
    <w:rsid w:val="00026EE3"/>
    <w:rsid w:val="00032CBD"/>
    <w:rsid w:val="00034738"/>
    <w:rsid w:val="0003690A"/>
    <w:rsid w:val="000428E3"/>
    <w:rsid w:val="00045A47"/>
    <w:rsid w:val="0004798D"/>
    <w:rsid w:val="0005236D"/>
    <w:rsid w:val="00055975"/>
    <w:rsid w:val="00055FAE"/>
    <w:rsid w:val="00056108"/>
    <w:rsid w:val="00062E7F"/>
    <w:rsid w:val="0006381C"/>
    <w:rsid w:val="000765A2"/>
    <w:rsid w:val="000815BC"/>
    <w:rsid w:val="00085CF4"/>
    <w:rsid w:val="0008668D"/>
    <w:rsid w:val="000872FA"/>
    <w:rsid w:val="0008748C"/>
    <w:rsid w:val="00093515"/>
    <w:rsid w:val="00093585"/>
    <w:rsid w:val="000951E8"/>
    <w:rsid w:val="000A5193"/>
    <w:rsid w:val="000A5C2E"/>
    <w:rsid w:val="000A5D54"/>
    <w:rsid w:val="000A6486"/>
    <w:rsid w:val="000A6862"/>
    <w:rsid w:val="000B07E9"/>
    <w:rsid w:val="000B502C"/>
    <w:rsid w:val="000B65D9"/>
    <w:rsid w:val="000B7B6D"/>
    <w:rsid w:val="000D05FA"/>
    <w:rsid w:val="000D4AE3"/>
    <w:rsid w:val="000D6025"/>
    <w:rsid w:val="000D79F9"/>
    <w:rsid w:val="000E3B0D"/>
    <w:rsid w:val="000E5F3D"/>
    <w:rsid w:val="000E609A"/>
    <w:rsid w:val="000E6C64"/>
    <w:rsid w:val="000F0D0B"/>
    <w:rsid w:val="000F1143"/>
    <w:rsid w:val="000F3837"/>
    <w:rsid w:val="000F7B7F"/>
    <w:rsid w:val="001013CD"/>
    <w:rsid w:val="00103F1B"/>
    <w:rsid w:val="001045F4"/>
    <w:rsid w:val="001064BB"/>
    <w:rsid w:val="00106692"/>
    <w:rsid w:val="00106A83"/>
    <w:rsid w:val="00107530"/>
    <w:rsid w:val="00110B46"/>
    <w:rsid w:val="00113D16"/>
    <w:rsid w:val="00116BE8"/>
    <w:rsid w:val="001171AF"/>
    <w:rsid w:val="00117A38"/>
    <w:rsid w:val="00117BA9"/>
    <w:rsid w:val="0012490B"/>
    <w:rsid w:val="001251CB"/>
    <w:rsid w:val="00125B27"/>
    <w:rsid w:val="0013028F"/>
    <w:rsid w:val="00130E73"/>
    <w:rsid w:val="001351DA"/>
    <w:rsid w:val="00136B80"/>
    <w:rsid w:val="00141757"/>
    <w:rsid w:val="00142542"/>
    <w:rsid w:val="00142BD8"/>
    <w:rsid w:val="001455BC"/>
    <w:rsid w:val="00145C07"/>
    <w:rsid w:val="001467B8"/>
    <w:rsid w:val="00147848"/>
    <w:rsid w:val="001514CA"/>
    <w:rsid w:val="00154C30"/>
    <w:rsid w:val="00154C72"/>
    <w:rsid w:val="00161868"/>
    <w:rsid w:val="00164C89"/>
    <w:rsid w:val="00166913"/>
    <w:rsid w:val="001706C1"/>
    <w:rsid w:val="001818F2"/>
    <w:rsid w:val="001904BA"/>
    <w:rsid w:val="00193A9B"/>
    <w:rsid w:val="00193BDA"/>
    <w:rsid w:val="001A0A2B"/>
    <w:rsid w:val="001A263F"/>
    <w:rsid w:val="001A66B4"/>
    <w:rsid w:val="001B0754"/>
    <w:rsid w:val="001B3479"/>
    <w:rsid w:val="001B5D5D"/>
    <w:rsid w:val="001B79BF"/>
    <w:rsid w:val="001C1900"/>
    <w:rsid w:val="001C2F08"/>
    <w:rsid w:val="001C3EC9"/>
    <w:rsid w:val="001C6478"/>
    <w:rsid w:val="001D3402"/>
    <w:rsid w:val="001D3AEC"/>
    <w:rsid w:val="001D3D74"/>
    <w:rsid w:val="001D4252"/>
    <w:rsid w:val="001D6EFE"/>
    <w:rsid w:val="001E0AD4"/>
    <w:rsid w:val="001E156D"/>
    <w:rsid w:val="001E5F95"/>
    <w:rsid w:val="001F08FB"/>
    <w:rsid w:val="001F3E52"/>
    <w:rsid w:val="001F51CA"/>
    <w:rsid w:val="002033E7"/>
    <w:rsid w:val="00210C26"/>
    <w:rsid w:val="0021153C"/>
    <w:rsid w:val="00211D5F"/>
    <w:rsid w:val="002137FD"/>
    <w:rsid w:val="002142B8"/>
    <w:rsid w:val="0022282F"/>
    <w:rsid w:val="00222B65"/>
    <w:rsid w:val="00223B4F"/>
    <w:rsid w:val="00225265"/>
    <w:rsid w:val="0022679C"/>
    <w:rsid w:val="00227081"/>
    <w:rsid w:val="002302D0"/>
    <w:rsid w:val="002306DF"/>
    <w:rsid w:val="00231BCB"/>
    <w:rsid w:val="00244A0A"/>
    <w:rsid w:val="00246190"/>
    <w:rsid w:val="0024653B"/>
    <w:rsid w:val="00246A93"/>
    <w:rsid w:val="002472D2"/>
    <w:rsid w:val="00255698"/>
    <w:rsid w:val="002556F9"/>
    <w:rsid w:val="00260435"/>
    <w:rsid w:val="002638FD"/>
    <w:rsid w:val="002716EE"/>
    <w:rsid w:val="00272C91"/>
    <w:rsid w:val="00277CE1"/>
    <w:rsid w:val="0028048B"/>
    <w:rsid w:val="00282E2B"/>
    <w:rsid w:val="002932ED"/>
    <w:rsid w:val="0029430A"/>
    <w:rsid w:val="00297B2B"/>
    <w:rsid w:val="002A1F5E"/>
    <w:rsid w:val="002A2CCF"/>
    <w:rsid w:val="002A58E0"/>
    <w:rsid w:val="002A60B0"/>
    <w:rsid w:val="002A7AE0"/>
    <w:rsid w:val="002A7B02"/>
    <w:rsid w:val="002B5FE8"/>
    <w:rsid w:val="002C09CC"/>
    <w:rsid w:val="002C2F72"/>
    <w:rsid w:val="002C6902"/>
    <w:rsid w:val="002D056A"/>
    <w:rsid w:val="002D4020"/>
    <w:rsid w:val="002D6571"/>
    <w:rsid w:val="002D71B0"/>
    <w:rsid w:val="002E1C3B"/>
    <w:rsid w:val="002E254F"/>
    <w:rsid w:val="002E4628"/>
    <w:rsid w:val="002E7747"/>
    <w:rsid w:val="002F097B"/>
    <w:rsid w:val="002F300C"/>
    <w:rsid w:val="002F36A4"/>
    <w:rsid w:val="002F4988"/>
    <w:rsid w:val="002F5C1E"/>
    <w:rsid w:val="002F7727"/>
    <w:rsid w:val="002F7925"/>
    <w:rsid w:val="003044F5"/>
    <w:rsid w:val="00305357"/>
    <w:rsid w:val="0030565E"/>
    <w:rsid w:val="00305CDC"/>
    <w:rsid w:val="00306385"/>
    <w:rsid w:val="003116CA"/>
    <w:rsid w:val="003123D3"/>
    <w:rsid w:val="00316E3E"/>
    <w:rsid w:val="003247BE"/>
    <w:rsid w:val="0032610F"/>
    <w:rsid w:val="003308DE"/>
    <w:rsid w:val="0033142B"/>
    <w:rsid w:val="003326E4"/>
    <w:rsid w:val="00332805"/>
    <w:rsid w:val="00334C64"/>
    <w:rsid w:val="003363EB"/>
    <w:rsid w:val="00344D22"/>
    <w:rsid w:val="003479CD"/>
    <w:rsid w:val="00350849"/>
    <w:rsid w:val="00352FFC"/>
    <w:rsid w:val="003532FE"/>
    <w:rsid w:val="00356D08"/>
    <w:rsid w:val="00356EB8"/>
    <w:rsid w:val="00361190"/>
    <w:rsid w:val="0036156C"/>
    <w:rsid w:val="00362A57"/>
    <w:rsid w:val="00364007"/>
    <w:rsid w:val="00366ADC"/>
    <w:rsid w:val="0037221B"/>
    <w:rsid w:val="003727DD"/>
    <w:rsid w:val="003738FC"/>
    <w:rsid w:val="00374A31"/>
    <w:rsid w:val="003758A7"/>
    <w:rsid w:val="0037629C"/>
    <w:rsid w:val="0037664B"/>
    <w:rsid w:val="003768D6"/>
    <w:rsid w:val="00377C00"/>
    <w:rsid w:val="003815B7"/>
    <w:rsid w:val="00383FD6"/>
    <w:rsid w:val="0039064C"/>
    <w:rsid w:val="00393A07"/>
    <w:rsid w:val="00394B63"/>
    <w:rsid w:val="003A4C63"/>
    <w:rsid w:val="003B013D"/>
    <w:rsid w:val="003B24AB"/>
    <w:rsid w:val="003B657C"/>
    <w:rsid w:val="003B777A"/>
    <w:rsid w:val="003C3049"/>
    <w:rsid w:val="003C417C"/>
    <w:rsid w:val="003C4B0C"/>
    <w:rsid w:val="003C60C3"/>
    <w:rsid w:val="003D018D"/>
    <w:rsid w:val="003D119F"/>
    <w:rsid w:val="003D2F05"/>
    <w:rsid w:val="003D54E6"/>
    <w:rsid w:val="003D6721"/>
    <w:rsid w:val="003D7E9C"/>
    <w:rsid w:val="003E2920"/>
    <w:rsid w:val="003F3876"/>
    <w:rsid w:val="003F45C0"/>
    <w:rsid w:val="003F4666"/>
    <w:rsid w:val="003F4BED"/>
    <w:rsid w:val="003F51B3"/>
    <w:rsid w:val="003F5A98"/>
    <w:rsid w:val="003F5E08"/>
    <w:rsid w:val="003F737C"/>
    <w:rsid w:val="003F7A58"/>
    <w:rsid w:val="004026BB"/>
    <w:rsid w:val="004026DC"/>
    <w:rsid w:val="004049BA"/>
    <w:rsid w:val="00406D51"/>
    <w:rsid w:val="004133B7"/>
    <w:rsid w:val="004143B4"/>
    <w:rsid w:val="00421760"/>
    <w:rsid w:val="0042347F"/>
    <w:rsid w:val="00423C62"/>
    <w:rsid w:val="004266B6"/>
    <w:rsid w:val="00426A72"/>
    <w:rsid w:val="0042779D"/>
    <w:rsid w:val="00435C0D"/>
    <w:rsid w:val="0043644D"/>
    <w:rsid w:val="00436583"/>
    <w:rsid w:val="004414BA"/>
    <w:rsid w:val="004423A1"/>
    <w:rsid w:val="00443892"/>
    <w:rsid w:val="00444803"/>
    <w:rsid w:val="00445FD3"/>
    <w:rsid w:val="004465C2"/>
    <w:rsid w:val="00454B0B"/>
    <w:rsid w:val="00456EF5"/>
    <w:rsid w:val="004570B6"/>
    <w:rsid w:val="004601B3"/>
    <w:rsid w:val="0047059B"/>
    <w:rsid w:val="00470733"/>
    <w:rsid w:val="00470AC2"/>
    <w:rsid w:val="004745DB"/>
    <w:rsid w:val="00474F94"/>
    <w:rsid w:val="004753CF"/>
    <w:rsid w:val="0047638B"/>
    <w:rsid w:val="00476DBF"/>
    <w:rsid w:val="00477A18"/>
    <w:rsid w:val="00477A9F"/>
    <w:rsid w:val="00482BA0"/>
    <w:rsid w:val="00482F58"/>
    <w:rsid w:val="004901D9"/>
    <w:rsid w:val="00491163"/>
    <w:rsid w:val="00492E50"/>
    <w:rsid w:val="004932BF"/>
    <w:rsid w:val="00497BFF"/>
    <w:rsid w:val="004A2011"/>
    <w:rsid w:val="004A31D1"/>
    <w:rsid w:val="004A39B4"/>
    <w:rsid w:val="004A43E6"/>
    <w:rsid w:val="004B2190"/>
    <w:rsid w:val="004B3427"/>
    <w:rsid w:val="004B3A5B"/>
    <w:rsid w:val="004B50D4"/>
    <w:rsid w:val="004B5B4B"/>
    <w:rsid w:val="004B6D37"/>
    <w:rsid w:val="004C2DEC"/>
    <w:rsid w:val="004C4247"/>
    <w:rsid w:val="004D111F"/>
    <w:rsid w:val="004D21DF"/>
    <w:rsid w:val="004D3328"/>
    <w:rsid w:val="004D3A73"/>
    <w:rsid w:val="004E2B7F"/>
    <w:rsid w:val="004E6786"/>
    <w:rsid w:val="004F15AB"/>
    <w:rsid w:val="004F6310"/>
    <w:rsid w:val="004F78DE"/>
    <w:rsid w:val="00500AD5"/>
    <w:rsid w:val="00500D20"/>
    <w:rsid w:val="00502AFD"/>
    <w:rsid w:val="00504C80"/>
    <w:rsid w:val="00506364"/>
    <w:rsid w:val="00510A7F"/>
    <w:rsid w:val="005112AD"/>
    <w:rsid w:val="00511F09"/>
    <w:rsid w:val="0051218A"/>
    <w:rsid w:val="00512341"/>
    <w:rsid w:val="0051274D"/>
    <w:rsid w:val="00516560"/>
    <w:rsid w:val="005230AB"/>
    <w:rsid w:val="005230FE"/>
    <w:rsid w:val="00523381"/>
    <w:rsid w:val="005238FA"/>
    <w:rsid w:val="00523F2B"/>
    <w:rsid w:val="00526A2E"/>
    <w:rsid w:val="0053006A"/>
    <w:rsid w:val="005302B5"/>
    <w:rsid w:val="00530651"/>
    <w:rsid w:val="00532170"/>
    <w:rsid w:val="0053511C"/>
    <w:rsid w:val="00536D34"/>
    <w:rsid w:val="005370D3"/>
    <w:rsid w:val="00540D8E"/>
    <w:rsid w:val="0054156F"/>
    <w:rsid w:val="005438D8"/>
    <w:rsid w:val="00554C1C"/>
    <w:rsid w:val="00556790"/>
    <w:rsid w:val="0056174E"/>
    <w:rsid w:val="00564596"/>
    <w:rsid w:val="00565AC5"/>
    <w:rsid w:val="0056618B"/>
    <w:rsid w:val="0056637B"/>
    <w:rsid w:val="005770E1"/>
    <w:rsid w:val="00577F84"/>
    <w:rsid w:val="005824A6"/>
    <w:rsid w:val="0058432B"/>
    <w:rsid w:val="00585BC9"/>
    <w:rsid w:val="0058790D"/>
    <w:rsid w:val="00591B4A"/>
    <w:rsid w:val="005920FE"/>
    <w:rsid w:val="0059228F"/>
    <w:rsid w:val="00592EA8"/>
    <w:rsid w:val="00595548"/>
    <w:rsid w:val="005A3AEA"/>
    <w:rsid w:val="005B0957"/>
    <w:rsid w:val="005B24A9"/>
    <w:rsid w:val="005B7282"/>
    <w:rsid w:val="005D40DA"/>
    <w:rsid w:val="005E0AD4"/>
    <w:rsid w:val="005E4294"/>
    <w:rsid w:val="005E6046"/>
    <w:rsid w:val="005E683E"/>
    <w:rsid w:val="005F0D2D"/>
    <w:rsid w:val="005F24C6"/>
    <w:rsid w:val="005F3C2C"/>
    <w:rsid w:val="00600057"/>
    <w:rsid w:val="00602CAD"/>
    <w:rsid w:val="0060402A"/>
    <w:rsid w:val="00604219"/>
    <w:rsid w:val="006130B2"/>
    <w:rsid w:val="00622744"/>
    <w:rsid w:val="00630D97"/>
    <w:rsid w:val="00630FE8"/>
    <w:rsid w:val="00635377"/>
    <w:rsid w:val="0063678B"/>
    <w:rsid w:val="00636843"/>
    <w:rsid w:val="00641F26"/>
    <w:rsid w:val="00643B50"/>
    <w:rsid w:val="00643F68"/>
    <w:rsid w:val="00644103"/>
    <w:rsid w:val="0065157F"/>
    <w:rsid w:val="0066131B"/>
    <w:rsid w:val="006656D3"/>
    <w:rsid w:val="006658E2"/>
    <w:rsid w:val="00666869"/>
    <w:rsid w:val="00666BB8"/>
    <w:rsid w:val="00667E3C"/>
    <w:rsid w:val="00672680"/>
    <w:rsid w:val="00674F78"/>
    <w:rsid w:val="006774E9"/>
    <w:rsid w:val="00677542"/>
    <w:rsid w:val="00680F96"/>
    <w:rsid w:val="00693226"/>
    <w:rsid w:val="00693657"/>
    <w:rsid w:val="00694526"/>
    <w:rsid w:val="00694884"/>
    <w:rsid w:val="006A5EFF"/>
    <w:rsid w:val="006A7B56"/>
    <w:rsid w:val="006B0004"/>
    <w:rsid w:val="006B0CEC"/>
    <w:rsid w:val="006B5A49"/>
    <w:rsid w:val="006C18FE"/>
    <w:rsid w:val="006C2DAA"/>
    <w:rsid w:val="006C3E43"/>
    <w:rsid w:val="006C3E6E"/>
    <w:rsid w:val="006D3528"/>
    <w:rsid w:val="006D41B2"/>
    <w:rsid w:val="006D54F5"/>
    <w:rsid w:val="006E1DAB"/>
    <w:rsid w:val="006E2045"/>
    <w:rsid w:val="006E35AB"/>
    <w:rsid w:val="006E3B62"/>
    <w:rsid w:val="006E71D9"/>
    <w:rsid w:val="006F3628"/>
    <w:rsid w:val="006F3756"/>
    <w:rsid w:val="006F4333"/>
    <w:rsid w:val="00700E15"/>
    <w:rsid w:val="00700F66"/>
    <w:rsid w:val="0070167F"/>
    <w:rsid w:val="00701EB9"/>
    <w:rsid w:val="00702444"/>
    <w:rsid w:val="00703EA9"/>
    <w:rsid w:val="00703ED2"/>
    <w:rsid w:val="00706258"/>
    <w:rsid w:val="00707436"/>
    <w:rsid w:val="00707817"/>
    <w:rsid w:val="00714EC3"/>
    <w:rsid w:val="007210DC"/>
    <w:rsid w:val="00721703"/>
    <w:rsid w:val="00724ACB"/>
    <w:rsid w:val="00725565"/>
    <w:rsid w:val="00725DA1"/>
    <w:rsid w:val="007303F3"/>
    <w:rsid w:val="0073133D"/>
    <w:rsid w:val="00732D70"/>
    <w:rsid w:val="00735FBF"/>
    <w:rsid w:val="0073735A"/>
    <w:rsid w:val="00742BF4"/>
    <w:rsid w:val="00746519"/>
    <w:rsid w:val="00756355"/>
    <w:rsid w:val="007610BE"/>
    <w:rsid w:val="00762179"/>
    <w:rsid w:val="00766448"/>
    <w:rsid w:val="0076750B"/>
    <w:rsid w:val="00767B9C"/>
    <w:rsid w:val="00770D2E"/>
    <w:rsid w:val="00770FEB"/>
    <w:rsid w:val="0077114D"/>
    <w:rsid w:val="00777B65"/>
    <w:rsid w:val="0078000F"/>
    <w:rsid w:val="007814C6"/>
    <w:rsid w:val="0078603D"/>
    <w:rsid w:val="00790BC6"/>
    <w:rsid w:val="00790FD2"/>
    <w:rsid w:val="0079424B"/>
    <w:rsid w:val="007962C5"/>
    <w:rsid w:val="007A5333"/>
    <w:rsid w:val="007A6EA2"/>
    <w:rsid w:val="007B1967"/>
    <w:rsid w:val="007B49F0"/>
    <w:rsid w:val="007B4BD9"/>
    <w:rsid w:val="007B569A"/>
    <w:rsid w:val="007B6793"/>
    <w:rsid w:val="007B78FA"/>
    <w:rsid w:val="007C14E2"/>
    <w:rsid w:val="007C60DF"/>
    <w:rsid w:val="007C62C1"/>
    <w:rsid w:val="007C6D97"/>
    <w:rsid w:val="007D10F8"/>
    <w:rsid w:val="007D3060"/>
    <w:rsid w:val="007D495C"/>
    <w:rsid w:val="007D7516"/>
    <w:rsid w:val="007D7D8A"/>
    <w:rsid w:val="007E2C8F"/>
    <w:rsid w:val="007E6CC6"/>
    <w:rsid w:val="007F0D2D"/>
    <w:rsid w:val="007F3976"/>
    <w:rsid w:val="007F4496"/>
    <w:rsid w:val="007F4D58"/>
    <w:rsid w:val="007F505A"/>
    <w:rsid w:val="007F73E3"/>
    <w:rsid w:val="007F7861"/>
    <w:rsid w:val="008048BD"/>
    <w:rsid w:val="0080608F"/>
    <w:rsid w:val="00807345"/>
    <w:rsid w:val="0081338B"/>
    <w:rsid w:val="008234B3"/>
    <w:rsid w:val="00824FA6"/>
    <w:rsid w:val="00826BC1"/>
    <w:rsid w:val="00826CA1"/>
    <w:rsid w:val="00826E3B"/>
    <w:rsid w:val="00827BCE"/>
    <w:rsid w:val="0083036C"/>
    <w:rsid w:val="0083420B"/>
    <w:rsid w:val="0083580F"/>
    <w:rsid w:val="008361BB"/>
    <w:rsid w:val="008365B1"/>
    <w:rsid w:val="00840B75"/>
    <w:rsid w:val="008411C7"/>
    <w:rsid w:val="00841535"/>
    <w:rsid w:val="00841A0C"/>
    <w:rsid w:val="008426DC"/>
    <w:rsid w:val="00843843"/>
    <w:rsid w:val="008438D1"/>
    <w:rsid w:val="008447FA"/>
    <w:rsid w:val="00845CD1"/>
    <w:rsid w:val="008511A5"/>
    <w:rsid w:val="008548B0"/>
    <w:rsid w:val="00855769"/>
    <w:rsid w:val="00855F8F"/>
    <w:rsid w:val="00856DF2"/>
    <w:rsid w:val="0086041A"/>
    <w:rsid w:val="008604DA"/>
    <w:rsid w:val="0086149D"/>
    <w:rsid w:val="00862801"/>
    <w:rsid w:val="00862FDF"/>
    <w:rsid w:val="008666A5"/>
    <w:rsid w:val="00867B63"/>
    <w:rsid w:val="00870B42"/>
    <w:rsid w:val="008829A3"/>
    <w:rsid w:val="00886091"/>
    <w:rsid w:val="00886DC3"/>
    <w:rsid w:val="00890E59"/>
    <w:rsid w:val="00891F93"/>
    <w:rsid w:val="008946BF"/>
    <w:rsid w:val="008A24D1"/>
    <w:rsid w:val="008A427E"/>
    <w:rsid w:val="008C5B3D"/>
    <w:rsid w:val="008D071C"/>
    <w:rsid w:val="008E1D76"/>
    <w:rsid w:val="008E2534"/>
    <w:rsid w:val="008E33F1"/>
    <w:rsid w:val="008E368A"/>
    <w:rsid w:val="008E519B"/>
    <w:rsid w:val="008E5F6C"/>
    <w:rsid w:val="008E5FDF"/>
    <w:rsid w:val="008F1463"/>
    <w:rsid w:val="008F2BAE"/>
    <w:rsid w:val="008F2C8E"/>
    <w:rsid w:val="008F6632"/>
    <w:rsid w:val="00901C5A"/>
    <w:rsid w:val="009028E2"/>
    <w:rsid w:val="00904BC9"/>
    <w:rsid w:val="009060C1"/>
    <w:rsid w:val="009074C1"/>
    <w:rsid w:val="0090774B"/>
    <w:rsid w:val="00907D57"/>
    <w:rsid w:val="00910B5B"/>
    <w:rsid w:val="009128B8"/>
    <w:rsid w:val="00912947"/>
    <w:rsid w:val="00920682"/>
    <w:rsid w:val="009237FB"/>
    <w:rsid w:val="009265E4"/>
    <w:rsid w:val="00930414"/>
    <w:rsid w:val="00930AF0"/>
    <w:rsid w:val="00932762"/>
    <w:rsid w:val="009363CF"/>
    <w:rsid w:val="009404AA"/>
    <w:rsid w:val="00942862"/>
    <w:rsid w:val="009525DD"/>
    <w:rsid w:val="0095468C"/>
    <w:rsid w:val="00955512"/>
    <w:rsid w:val="009559A8"/>
    <w:rsid w:val="00956045"/>
    <w:rsid w:val="00956CAE"/>
    <w:rsid w:val="00963C76"/>
    <w:rsid w:val="00964D47"/>
    <w:rsid w:val="00965D55"/>
    <w:rsid w:val="0097275E"/>
    <w:rsid w:val="00972F64"/>
    <w:rsid w:val="00973190"/>
    <w:rsid w:val="0098199F"/>
    <w:rsid w:val="0099048B"/>
    <w:rsid w:val="00991395"/>
    <w:rsid w:val="009928DA"/>
    <w:rsid w:val="00997081"/>
    <w:rsid w:val="009A34BA"/>
    <w:rsid w:val="009A5E58"/>
    <w:rsid w:val="009A65CF"/>
    <w:rsid w:val="009B032A"/>
    <w:rsid w:val="009C189A"/>
    <w:rsid w:val="009C5A76"/>
    <w:rsid w:val="009D31AC"/>
    <w:rsid w:val="009D5DE5"/>
    <w:rsid w:val="009D7D12"/>
    <w:rsid w:val="009E1A99"/>
    <w:rsid w:val="009F1BD4"/>
    <w:rsid w:val="009F2FB5"/>
    <w:rsid w:val="009F38DC"/>
    <w:rsid w:val="009F5B3E"/>
    <w:rsid w:val="009F7C0B"/>
    <w:rsid w:val="00A00778"/>
    <w:rsid w:val="00A0415C"/>
    <w:rsid w:val="00A070C8"/>
    <w:rsid w:val="00A071F9"/>
    <w:rsid w:val="00A148AC"/>
    <w:rsid w:val="00A14ACF"/>
    <w:rsid w:val="00A21743"/>
    <w:rsid w:val="00A26F65"/>
    <w:rsid w:val="00A2719A"/>
    <w:rsid w:val="00A27632"/>
    <w:rsid w:val="00A27A87"/>
    <w:rsid w:val="00A352B3"/>
    <w:rsid w:val="00A4015A"/>
    <w:rsid w:val="00A42E5D"/>
    <w:rsid w:val="00A44519"/>
    <w:rsid w:val="00A44AD5"/>
    <w:rsid w:val="00A46B42"/>
    <w:rsid w:val="00A552F8"/>
    <w:rsid w:val="00A55865"/>
    <w:rsid w:val="00A57F11"/>
    <w:rsid w:val="00A61B7C"/>
    <w:rsid w:val="00A665DF"/>
    <w:rsid w:val="00A67793"/>
    <w:rsid w:val="00A7315E"/>
    <w:rsid w:val="00A755B1"/>
    <w:rsid w:val="00A758EB"/>
    <w:rsid w:val="00A81FC3"/>
    <w:rsid w:val="00A82256"/>
    <w:rsid w:val="00A858E9"/>
    <w:rsid w:val="00A86916"/>
    <w:rsid w:val="00A96DD9"/>
    <w:rsid w:val="00AA2CDA"/>
    <w:rsid w:val="00AA4970"/>
    <w:rsid w:val="00AB308C"/>
    <w:rsid w:val="00AC1E8F"/>
    <w:rsid w:val="00AC42A0"/>
    <w:rsid w:val="00AC58F5"/>
    <w:rsid w:val="00AC6F32"/>
    <w:rsid w:val="00AD03A9"/>
    <w:rsid w:val="00AD0ABA"/>
    <w:rsid w:val="00AD2C9D"/>
    <w:rsid w:val="00AD2D2B"/>
    <w:rsid w:val="00AD3A05"/>
    <w:rsid w:val="00AD4E1E"/>
    <w:rsid w:val="00AD63BC"/>
    <w:rsid w:val="00AE1C33"/>
    <w:rsid w:val="00AE3D69"/>
    <w:rsid w:val="00AE5227"/>
    <w:rsid w:val="00AE5E42"/>
    <w:rsid w:val="00AF321B"/>
    <w:rsid w:val="00AF3DA0"/>
    <w:rsid w:val="00AF71C8"/>
    <w:rsid w:val="00B000B2"/>
    <w:rsid w:val="00B002A3"/>
    <w:rsid w:val="00B00547"/>
    <w:rsid w:val="00B00618"/>
    <w:rsid w:val="00B00AD2"/>
    <w:rsid w:val="00B0117F"/>
    <w:rsid w:val="00B01EA0"/>
    <w:rsid w:val="00B02508"/>
    <w:rsid w:val="00B0253C"/>
    <w:rsid w:val="00B04020"/>
    <w:rsid w:val="00B04152"/>
    <w:rsid w:val="00B04B40"/>
    <w:rsid w:val="00B060FB"/>
    <w:rsid w:val="00B11FF2"/>
    <w:rsid w:val="00B14275"/>
    <w:rsid w:val="00B14B58"/>
    <w:rsid w:val="00B14C3F"/>
    <w:rsid w:val="00B170DA"/>
    <w:rsid w:val="00B273B8"/>
    <w:rsid w:val="00B314EF"/>
    <w:rsid w:val="00B31AB3"/>
    <w:rsid w:val="00B31ED4"/>
    <w:rsid w:val="00B44710"/>
    <w:rsid w:val="00B45559"/>
    <w:rsid w:val="00B50928"/>
    <w:rsid w:val="00B5635A"/>
    <w:rsid w:val="00B615B4"/>
    <w:rsid w:val="00B61816"/>
    <w:rsid w:val="00B6295F"/>
    <w:rsid w:val="00B64FB2"/>
    <w:rsid w:val="00B67134"/>
    <w:rsid w:val="00B677B2"/>
    <w:rsid w:val="00B70CE9"/>
    <w:rsid w:val="00B75BBF"/>
    <w:rsid w:val="00B760DB"/>
    <w:rsid w:val="00B76918"/>
    <w:rsid w:val="00B808CA"/>
    <w:rsid w:val="00B80922"/>
    <w:rsid w:val="00B843DB"/>
    <w:rsid w:val="00B9020A"/>
    <w:rsid w:val="00B91B43"/>
    <w:rsid w:val="00B92BFC"/>
    <w:rsid w:val="00B94953"/>
    <w:rsid w:val="00B9707F"/>
    <w:rsid w:val="00BA0B09"/>
    <w:rsid w:val="00BA23D0"/>
    <w:rsid w:val="00BA3A04"/>
    <w:rsid w:val="00BA4C04"/>
    <w:rsid w:val="00BA59F8"/>
    <w:rsid w:val="00BB1733"/>
    <w:rsid w:val="00BB2B91"/>
    <w:rsid w:val="00BB313E"/>
    <w:rsid w:val="00BB3D5A"/>
    <w:rsid w:val="00BB5016"/>
    <w:rsid w:val="00BB51B6"/>
    <w:rsid w:val="00BB6344"/>
    <w:rsid w:val="00BB6C21"/>
    <w:rsid w:val="00BC01B1"/>
    <w:rsid w:val="00BC09D2"/>
    <w:rsid w:val="00BC149C"/>
    <w:rsid w:val="00BC1AC2"/>
    <w:rsid w:val="00BC1D0F"/>
    <w:rsid w:val="00BC73EE"/>
    <w:rsid w:val="00BC76F8"/>
    <w:rsid w:val="00BC79B2"/>
    <w:rsid w:val="00BD03F5"/>
    <w:rsid w:val="00BD11EC"/>
    <w:rsid w:val="00BD3033"/>
    <w:rsid w:val="00BD4754"/>
    <w:rsid w:val="00BD4CAA"/>
    <w:rsid w:val="00BD67F6"/>
    <w:rsid w:val="00BE1582"/>
    <w:rsid w:val="00BE332F"/>
    <w:rsid w:val="00BE40D0"/>
    <w:rsid w:val="00BE5C1D"/>
    <w:rsid w:val="00BF0653"/>
    <w:rsid w:val="00BF084A"/>
    <w:rsid w:val="00BF1928"/>
    <w:rsid w:val="00BF6412"/>
    <w:rsid w:val="00C06887"/>
    <w:rsid w:val="00C1083B"/>
    <w:rsid w:val="00C1208C"/>
    <w:rsid w:val="00C20ABC"/>
    <w:rsid w:val="00C21A7B"/>
    <w:rsid w:val="00C228AB"/>
    <w:rsid w:val="00C25E11"/>
    <w:rsid w:val="00C25FCE"/>
    <w:rsid w:val="00C331FF"/>
    <w:rsid w:val="00C338B2"/>
    <w:rsid w:val="00C35EC4"/>
    <w:rsid w:val="00C3641F"/>
    <w:rsid w:val="00C3698B"/>
    <w:rsid w:val="00C372B2"/>
    <w:rsid w:val="00C42882"/>
    <w:rsid w:val="00C43CC9"/>
    <w:rsid w:val="00C46310"/>
    <w:rsid w:val="00C50FDA"/>
    <w:rsid w:val="00C56023"/>
    <w:rsid w:val="00C566E9"/>
    <w:rsid w:val="00C60359"/>
    <w:rsid w:val="00C624FD"/>
    <w:rsid w:val="00C6430E"/>
    <w:rsid w:val="00C657FD"/>
    <w:rsid w:val="00C675D9"/>
    <w:rsid w:val="00C704DA"/>
    <w:rsid w:val="00C718A6"/>
    <w:rsid w:val="00C73289"/>
    <w:rsid w:val="00C7776D"/>
    <w:rsid w:val="00C81EBB"/>
    <w:rsid w:val="00C82CA9"/>
    <w:rsid w:val="00C8378A"/>
    <w:rsid w:val="00C87F5A"/>
    <w:rsid w:val="00C96385"/>
    <w:rsid w:val="00CA463C"/>
    <w:rsid w:val="00CB0319"/>
    <w:rsid w:val="00CB2A71"/>
    <w:rsid w:val="00CB2BAC"/>
    <w:rsid w:val="00CB30AB"/>
    <w:rsid w:val="00CC1137"/>
    <w:rsid w:val="00CC1BA3"/>
    <w:rsid w:val="00CC5F6C"/>
    <w:rsid w:val="00CC616B"/>
    <w:rsid w:val="00CC7279"/>
    <w:rsid w:val="00CD2122"/>
    <w:rsid w:val="00CD29FD"/>
    <w:rsid w:val="00CD2BDD"/>
    <w:rsid w:val="00CE043B"/>
    <w:rsid w:val="00CE1879"/>
    <w:rsid w:val="00CE1CB8"/>
    <w:rsid w:val="00CE3F3C"/>
    <w:rsid w:val="00CE55FA"/>
    <w:rsid w:val="00CE59B5"/>
    <w:rsid w:val="00CE6A43"/>
    <w:rsid w:val="00CE7626"/>
    <w:rsid w:val="00CF2452"/>
    <w:rsid w:val="00CF6D23"/>
    <w:rsid w:val="00CF7DD9"/>
    <w:rsid w:val="00D0645A"/>
    <w:rsid w:val="00D0709D"/>
    <w:rsid w:val="00D117AC"/>
    <w:rsid w:val="00D13B7D"/>
    <w:rsid w:val="00D1488F"/>
    <w:rsid w:val="00D20310"/>
    <w:rsid w:val="00D224A5"/>
    <w:rsid w:val="00D225CB"/>
    <w:rsid w:val="00D22F7E"/>
    <w:rsid w:val="00D2769C"/>
    <w:rsid w:val="00D3197A"/>
    <w:rsid w:val="00D3256B"/>
    <w:rsid w:val="00D34954"/>
    <w:rsid w:val="00D34A18"/>
    <w:rsid w:val="00D356F0"/>
    <w:rsid w:val="00D363E0"/>
    <w:rsid w:val="00D37D4E"/>
    <w:rsid w:val="00D41AA8"/>
    <w:rsid w:val="00D43EE9"/>
    <w:rsid w:val="00D51529"/>
    <w:rsid w:val="00D538A9"/>
    <w:rsid w:val="00D54BE4"/>
    <w:rsid w:val="00D56C78"/>
    <w:rsid w:val="00D57479"/>
    <w:rsid w:val="00D57971"/>
    <w:rsid w:val="00D57DB2"/>
    <w:rsid w:val="00D602ED"/>
    <w:rsid w:val="00D61539"/>
    <w:rsid w:val="00D616E8"/>
    <w:rsid w:val="00D64181"/>
    <w:rsid w:val="00D67072"/>
    <w:rsid w:val="00D758D6"/>
    <w:rsid w:val="00D77262"/>
    <w:rsid w:val="00D81564"/>
    <w:rsid w:val="00D8796F"/>
    <w:rsid w:val="00D87C84"/>
    <w:rsid w:val="00D91D04"/>
    <w:rsid w:val="00D93792"/>
    <w:rsid w:val="00D9419A"/>
    <w:rsid w:val="00D94CCF"/>
    <w:rsid w:val="00D96703"/>
    <w:rsid w:val="00D97A54"/>
    <w:rsid w:val="00DA14FF"/>
    <w:rsid w:val="00DA17FD"/>
    <w:rsid w:val="00DA6065"/>
    <w:rsid w:val="00DB1B95"/>
    <w:rsid w:val="00DB4AD8"/>
    <w:rsid w:val="00DB61C4"/>
    <w:rsid w:val="00DB6FE9"/>
    <w:rsid w:val="00DB7888"/>
    <w:rsid w:val="00DC04CB"/>
    <w:rsid w:val="00DC07D9"/>
    <w:rsid w:val="00DC0C7B"/>
    <w:rsid w:val="00DC33CF"/>
    <w:rsid w:val="00DD0026"/>
    <w:rsid w:val="00DD08EE"/>
    <w:rsid w:val="00DD3881"/>
    <w:rsid w:val="00DD50CB"/>
    <w:rsid w:val="00DD7428"/>
    <w:rsid w:val="00DE3B6F"/>
    <w:rsid w:val="00DF04C3"/>
    <w:rsid w:val="00DF2310"/>
    <w:rsid w:val="00DF38B7"/>
    <w:rsid w:val="00DF685C"/>
    <w:rsid w:val="00DF7680"/>
    <w:rsid w:val="00E03FB8"/>
    <w:rsid w:val="00E145F7"/>
    <w:rsid w:val="00E1480D"/>
    <w:rsid w:val="00E16FE1"/>
    <w:rsid w:val="00E209EA"/>
    <w:rsid w:val="00E21600"/>
    <w:rsid w:val="00E23E25"/>
    <w:rsid w:val="00E2695E"/>
    <w:rsid w:val="00E3290E"/>
    <w:rsid w:val="00E376D5"/>
    <w:rsid w:val="00E37D7D"/>
    <w:rsid w:val="00E41051"/>
    <w:rsid w:val="00E425BC"/>
    <w:rsid w:val="00E44417"/>
    <w:rsid w:val="00E44DF0"/>
    <w:rsid w:val="00E46B38"/>
    <w:rsid w:val="00E50F8D"/>
    <w:rsid w:val="00E5276D"/>
    <w:rsid w:val="00E532BD"/>
    <w:rsid w:val="00E553EA"/>
    <w:rsid w:val="00E61E93"/>
    <w:rsid w:val="00E659A7"/>
    <w:rsid w:val="00E67BD2"/>
    <w:rsid w:val="00E7081B"/>
    <w:rsid w:val="00E7267A"/>
    <w:rsid w:val="00E72D15"/>
    <w:rsid w:val="00E73012"/>
    <w:rsid w:val="00E74907"/>
    <w:rsid w:val="00E75C87"/>
    <w:rsid w:val="00E8071D"/>
    <w:rsid w:val="00E8407B"/>
    <w:rsid w:val="00E873E7"/>
    <w:rsid w:val="00E9089F"/>
    <w:rsid w:val="00E920C8"/>
    <w:rsid w:val="00E92553"/>
    <w:rsid w:val="00E938F9"/>
    <w:rsid w:val="00E94577"/>
    <w:rsid w:val="00E947E5"/>
    <w:rsid w:val="00E966F5"/>
    <w:rsid w:val="00E9755E"/>
    <w:rsid w:val="00EA0727"/>
    <w:rsid w:val="00EA2B4D"/>
    <w:rsid w:val="00EA723C"/>
    <w:rsid w:val="00EA74B4"/>
    <w:rsid w:val="00EB1BFD"/>
    <w:rsid w:val="00EB2BD7"/>
    <w:rsid w:val="00EB3775"/>
    <w:rsid w:val="00EB7969"/>
    <w:rsid w:val="00EB7ABD"/>
    <w:rsid w:val="00EB7C99"/>
    <w:rsid w:val="00EC5DBB"/>
    <w:rsid w:val="00ED1D1B"/>
    <w:rsid w:val="00ED26DB"/>
    <w:rsid w:val="00ED2F0C"/>
    <w:rsid w:val="00ED551D"/>
    <w:rsid w:val="00EE1904"/>
    <w:rsid w:val="00EE2017"/>
    <w:rsid w:val="00EE2D73"/>
    <w:rsid w:val="00EE336F"/>
    <w:rsid w:val="00EE37E7"/>
    <w:rsid w:val="00EE527D"/>
    <w:rsid w:val="00EE62AF"/>
    <w:rsid w:val="00EE6BC3"/>
    <w:rsid w:val="00EE715E"/>
    <w:rsid w:val="00EF07C1"/>
    <w:rsid w:val="00EF0ACD"/>
    <w:rsid w:val="00EF310A"/>
    <w:rsid w:val="00EF34A2"/>
    <w:rsid w:val="00EF3B0B"/>
    <w:rsid w:val="00EF4450"/>
    <w:rsid w:val="00EF6E41"/>
    <w:rsid w:val="00EF6E4C"/>
    <w:rsid w:val="00F04425"/>
    <w:rsid w:val="00F05FB8"/>
    <w:rsid w:val="00F06DBC"/>
    <w:rsid w:val="00F137CC"/>
    <w:rsid w:val="00F13B95"/>
    <w:rsid w:val="00F151F6"/>
    <w:rsid w:val="00F20363"/>
    <w:rsid w:val="00F21345"/>
    <w:rsid w:val="00F27A21"/>
    <w:rsid w:val="00F3008E"/>
    <w:rsid w:val="00F3022C"/>
    <w:rsid w:val="00F30C65"/>
    <w:rsid w:val="00F31019"/>
    <w:rsid w:val="00F3224B"/>
    <w:rsid w:val="00F32407"/>
    <w:rsid w:val="00F33E85"/>
    <w:rsid w:val="00F430D2"/>
    <w:rsid w:val="00F508BF"/>
    <w:rsid w:val="00F5149E"/>
    <w:rsid w:val="00F542B5"/>
    <w:rsid w:val="00F5442C"/>
    <w:rsid w:val="00F55E09"/>
    <w:rsid w:val="00F56EA4"/>
    <w:rsid w:val="00F65BD0"/>
    <w:rsid w:val="00F65D09"/>
    <w:rsid w:val="00F669CF"/>
    <w:rsid w:val="00F73034"/>
    <w:rsid w:val="00F73A1F"/>
    <w:rsid w:val="00F73C26"/>
    <w:rsid w:val="00F80218"/>
    <w:rsid w:val="00F81411"/>
    <w:rsid w:val="00F81C85"/>
    <w:rsid w:val="00F834B2"/>
    <w:rsid w:val="00F84C38"/>
    <w:rsid w:val="00F87A9D"/>
    <w:rsid w:val="00F928FC"/>
    <w:rsid w:val="00F93C6D"/>
    <w:rsid w:val="00F942DA"/>
    <w:rsid w:val="00F94605"/>
    <w:rsid w:val="00F9557A"/>
    <w:rsid w:val="00F973AB"/>
    <w:rsid w:val="00FA3A6F"/>
    <w:rsid w:val="00FA5C13"/>
    <w:rsid w:val="00FA7459"/>
    <w:rsid w:val="00FA764E"/>
    <w:rsid w:val="00FB00F1"/>
    <w:rsid w:val="00FB024F"/>
    <w:rsid w:val="00FB5ECF"/>
    <w:rsid w:val="00FB5F94"/>
    <w:rsid w:val="00FB7C67"/>
    <w:rsid w:val="00FC0702"/>
    <w:rsid w:val="00FC1928"/>
    <w:rsid w:val="00FC332E"/>
    <w:rsid w:val="00FC4AA2"/>
    <w:rsid w:val="00FD1A52"/>
    <w:rsid w:val="00FD534D"/>
    <w:rsid w:val="00FD5B63"/>
    <w:rsid w:val="00FD6498"/>
    <w:rsid w:val="00FE2777"/>
    <w:rsid w:val="00FE6B4A"/>
    <w:rsid w:val="00FF13A0"/>
    <w:rsid w:val="00FF49EC"/>
    <w:rsid w:val="00FF4D5B"/>
    <w:rsid w:val="00FF6D87"/>
    <w:rsid w:val="00FF6E50"/>
    <w:rsid w:val="01E07299"/>
    <w:rsid w:val="021745AA"/>
    <w:rsid w:val="02F67AD6"/>
    <w:rsid w:val="033B2056"/>
    <w:rsid w:val="03BA6EEB"/>
    <w:rsid w:val="049C5F6D"/>
    <w:rsid w:val="04CB3B9A"/>
    <w:rsid w:val="051B7C2E"/>
    <w:rsid w:val="05991D83"/>
    <w:rsid w:val="05D56721"/>
    <w:rsid w:val="0656006E"/>
    <w:rsid w:val="07B377DF"/>
    <w:rsid w:val="082A18D1"/>
    <w:rsid w:val="08512C9F"/>
    <w:rsid w:val="086D1880"/>
    <w:rsid w:val="09860E97"/>
    <w:rsid w:val="09AE3E0E"/>
    <w:rsid w:val="09BA7E67"/>
    <w:rsid w:val="0A55605D"/>
    <w:rsid w:val="0ABA1342"/>
    <w:rsid w:val="0AC631F8"/>
    <w:rsid w:val="0B3D78F7"/>
    <w:rsid w:val="0B4C2E27"/>
    <w:rsid w:val="0B6D0788"/>
    <w:rsid w:val="0B7A21F0"/>
    <w:rsid w:val="0C167AAC"/>
    <w:rsid w:val="0CA4034F"/>
    <w:rsid w:val="0E5306B0"/>
    <w:rsid w:val="0E80283A"/>
    <w:rsid w:val="0FFE04EB"/>
    <w:rsid w:val="10325E24"/>
    <w:rsid w:val="11E4065B"/>
    <w:rsid w:val="124E543C"/>
    <w:rsid w:val="130B4031"/>
    <w:rsid w:val="13113756"/>
    <w:rsid w:val="132D7B77"/>
    <w:rsid w:val="13CC4E74"/>
    <w:rsid w:val="150356C8"/>
    <w:rsid w:val="159A6F7B"/>
    <w:rsid w:val="1AEA3365"/>
    <w:rsid w:val="1BE52B37"/>
    <w:rsid w:val="1BF61B30"/>
    <w:rsid w:val="1D4D61B9"/>
    <w:rsid w:val="1E7513F5"/>
    <w:rsid w:val="1F301408"/>
    <w:rsid w:val="1F9A5C92"/>
    <w:rsid w:val="20DE6489"/>
    <w:rsid w:val="2188101E"/>
    <w:rsid w:val="21BE5BAB"/>
    <w:rsid w:val="21D66815"/>
    <w:rsid w:val="244B1B1F"/>
    <w:rsid w:val="26DA5592"/>
    <w:rsid w:val="273E26BE"/>
    <w:rsid w:val="27641974"/>
    <w:rsid w:val="27E57B74"/>
    <w:rsid w:val="27ED3C2F"/>
    <w:rsid w:val="28F061F2"/>
    <w:rsid w:val="2BD04E7B"/>
    <w:rsid w:val="2CAB39C5"/>
    <w:rsid w:val="2D194610"/>
    <w:rsid w:val="2DBE266F"/>
    <w:rsid w:val="2F001F5A"/>
    <w:rsid w:val="2F162C27"/>
    <w:rsid w:val="30E345D8"/>
    <w:rsid w:val="30ED6D4B"/>
    <w:rsid w:val="31377BE9"/>
    <w:rsid w:val="31BD77E5"/>
    <w:rsid w:val="32EB10CB"/>
    <w:rsid w:val="33062754"/>
    <w:rsid w:val="33436D78"/>
    <w:rsid w:val="33D327A3"/>
    <w:rsid w:val="340C620D"/>
    <w:rsid w:val="348366A3"/>
    <w:rsid w:val="35927E29"/>
    <w:rsid w:val="35B0680E"/>
    <w:rsid w:val="36D15FA6"/>
    <w:rsid w:val="375F66FD"/>
    <w:rsid w:val="387B4990"/>
    <w:rsid w:val="393B7239"/>
    <w:rsid w:val="3AEF5529"/>
    <w:rsid w:val="3AFC4300"/>
    <w:rsid w:val="3B173090"/>
    <w:rsid w:val="3B6B5C32"/>
    <w:rsid w:val="3B933A7E"/>
    <w:rsid w:val="3BD67414"/>
    <w:rsid w:val="3CD77FDE"/>
    <w:rsid w:val="3CFB2BDD"/>
    <w:rsid w:val="3E3A3707"/>
    <w:rsid w:val="3E6D755C"/>
    <w:rsid w:val="3EC47598"/>
    <w:rsid w:val="3F1B6AE6"/>
    <w:rsid w:val="3FD7E316"/>
    <w:rsid w:val="407B49BA"/>
    <w:rsid w:val="415C54CF"/>
    <w:rsid w:val="41C63D5D"/>
    <w:rsid w:val="41F929F3"/>
    <w:rsid w:val="42EC3BC6"/>
    <w:rsid w:val="43254C49"/>
    <w:rsid w:val="435C5693"/>
    <w:rsid w:val="436A1484"/>
    <w:rsid w:val="438E56E3"/>
    <w:rsid w:val="439B0C97"/>
    <w:rsid w:val="44C2766F"/>
    <w:rsid w:val="454309CC"/>
    <w:rsid w:val="467A6041"/>
    <w:rsid w:val="467A6E3B"/>
    <w:rsid w:val="47D436D8"/>
    <w:rsid w:val="47F31669"/>
    <w:rsid w:val="49DF1D43"/>
    <w:rsid w:val="4A5F32CF"/>
    <w:rsid w:val="4AB90665"/>
    <w:rsid w:val="4B1056CB"/>
    <w:rsid w:val="4E2E49C6"/>
    <w:rsid w:val="4E3475B8"/>
    <w:rsid w:val="4FC02B3F"/>
    <w:rsid w:val="4FF3712F"/>
    <w:rsid w:val="5350123C"/>
    <w:rsid w:val="537806AC"/>
    <w:rsid w:val="53897573"/>
    <w:rsid w:val="546C7BF7"/>
    <w:rsid w:val="5497165C"/>
    <w:rsid w:val="55DC6133"/>
    <w:rsid w:val="56473BE9"/>
    <w:rsid w:val="56790385"/>
    <w:rsid w:val="56FB5F78"/>
    <w:rsid w:val="574C4150"/>
    <w:rsid w:val="582F1EC3"/>
    <w:rsid w:val="58E37D07"/>
    <w:rsid w:val="59967408"/>
    <w:rsid w:val="59A257F2"/>
    <w:rsid w:val="59D048C2"/>
    <w:rsid w:val="5A0178BE"/>
    <w:rsid w:val="5A746CE4"/>
    <w:rsid w:val="5A7C77A3"/>
    <w:rsid w:val="5A970723"/>
    <w:rsid w:val="5D235C93"/>
    <w:rsid w:val="5D263F46"/>
    <w:rsid w:val="5D8E6D2B"/>
    <w:rsid w:val="5DC4539D"/>
    <w:rsid w:val="5E8413D6"/>
    <w:rsid w:val="5F575EE4"/>
    <w:rsid w:val="604F7513"/>
    <w:rsid w:val="62817A57"/>
    <w:rsid w:val="628E7B4B"/>
    <w:rsid w:val="62C54D6B"/>
    <w:rsid w:val="63353C53"/>
    <w:rsid w:val="6465516A"/>
    <w:rsid w:val="657F5D14"/>
    <w:rsid w:val="6590354B"/>
    <w:rsid w:val="65C32A86"/>
    <w:rsid w:val="666A6B4C"/>
    <w:rsid w:val="672A362E"/>
    <w:rsid w:val="679643CE"/>
    <w:rsid w:val="688D3BBD"/>
    <w:rsid w:val="68CB747A"/>
    <w:rsid w:val="695D5D46"/>
    <w:rsid w:val="6B040EBF"/>
    <w:rsid w:val="6D92230D"/>
    <w:rsid w:val="6DA339F6"/>
    <w:rsid w:val="6E162E92"/>
    <w:rsid w:val="70E44B54"/>
    <w:rsid w:val="735D6C2D"/>
    <w:rsid w:val="739E1494"/>
    <w:rsid w:val="75046E72"/>
    <w:rsid w:val="75E70B71"/>
    <w:rsid w:val="76A24245"/>
    <w:rsid w:val="786F1804"/>
    <w:rsid w:val="78CA44D0"/>
    <w:rsid w:val="79167E9C"/>
    <w:rsid w:val="79E04AC6"/>
    <w:rsid w:val="7B533992"/>
    <w:rsid w:val="7BAA1099"/>
    <w:rsid w:val="7BD1404B"/>
    <w:rsid w:val="7C0520CD"/>
    <w:rsid w:val="7DAC08D8"/>
    <w:rsid w:val="7DF7110B"/>
    <w:rsid w:val="7EA53200"/>
    <w:rsid w:val="A5BEBDCC"/>
    <w:rsid w:val="C5FD9527"/>
    <w:rsid w:val="DC6F5EBD"/>
    <w:rsid w:val="FFD55F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00" w:lineRule="exact"/>
      <w:ind w:firstLine="600" w:firstLineChars="200"/>
      <w:jc w:val="both"/>
    </w:pPr>
    <w:rPr>
      <w:rFonts w:ascii="Times New Roman" w:hAnsi="Times New Roman" w:eastAsia="宋体" w:cs="黑体"/>
      <w:kern w:val="2"/>
      <w:sz w:val="30"/>
      <w:szCs w:val="28"/>
      <w:lang w:val="en-US" w:eastAsia="zh-CN" w:bidi="ar-SA"/>
    </w:rPr>
  </w:style>
  <w:style w:type="paragraph" w:styleId="2">
    <w:name w:val="heading 1"/>
    <w:basedOn w:val="1"/>
    <w:next w:val="1"/>
    <w:link w:val="21"/>
    <w:qFormat/>
    <w:uiPriority w:val="0"/>
    <w:pPr>
      <w:keepNext/>
      <w:keepLines/>
      <w:ind w:firstLine="643"/>
      <w:outlineLvl w:val="0"/>
    </w:pPr>
    <w:rPr>
      <w:rFonts w:eastAsia="楷体_GB2312"/>
      <w:b/>
      <w:bCs/>
      <w:kern w:val="44"/>
      <w:szCs w:val="44"/>
    </w:rPr>
  </w:style>
  <w:style w:type="paragraph" w:styleId="3">
    <w:name w:val="heading 2"/>
    <w:basedOn w:val="1"/>
    <w:next w:val="1"/>
    <w:link w:val="22"/>
    <w:unhideWhenUsed/>
    <w:qFormat/>
    <w:uiPriority w:val="9"/>
    <w:pPr>
      <w:keepNext/>
      <w:keepLines/>
      <w:snapToGrid w:val="0"/>
      <w:spacing w:beforeLines="50" w:afterLines="50"/>
      <w:ind w:firstLine="643"/>
      <w:outlineLvl w:val="1"/>
    </w:pPr>
    <w:rPr>
      <w:rFonts w:cstheme="majorBidi"/>
      <w:b/>
      <w:bCs/>
      <w:szCs w:val="32"/>
    </w:rPr>
  </w:style>
  <w:style w:type="paragraph" w:styleId="4">
    <w:name w:val="heading 3"/>
    <w:basedOn w:val="3"/>
    <w:next w:val="1"/>
    <w:link w:val="23"/>
    <w:unhideWhenUsed/>
    <w:qFormat/>
    <w:uiPriority w:val="0"/>
    <w:pPr>
      <w:outlineLvl w:val="2"/>
    </w:p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7"/>
    <w:semiHidden/>
    <w:unhideWhenUsed/>
    <w:qFormat/>
    <w:uiPriority w:val="99"/>
    <w:pPr>
      <w:jc w:val="left"/>
    </w:pPr>
  </w:style>
  <w:style w:type="paragraph" w:styleId="6">
    <w:name w:val="Body Text Indent"/>
    <w:basedOn w:val="1"/>
    <w:link w:val="40"/>
    <w:semiHidden/>
    <w:unhideWhenUsed/>
    <w:qFormat/>
    <w:uiPriority w:val="99"/>
    <w:pPr>
      <w:spacing w:after="120"/>
      <w:ind w:left="420" w:leftChars="200"/>
    </w:pPr>
  </w:style>
  <w:style w:type="paragraph" w:styleId="7">
    <w:name w:val="Balloon Text"/>
    <w:basedOn w:val="1"/>
    <w:link w:val="38"/>
    <w:semiHidden/>
    <w:unhideWhenUsed/>
    <w:qFormat/>
    <w:uiPriority w:val="99"/>
    <w:pPr>
      <w:spacing w:line="240" w:lineRule="auto"/>
    </w:pPr>
    <w:rPr>
      <w:sz w:val="18"/>
      <w:szCs w:val="18"/>
    </w:rPr>
  </w:style>
  <w:style w:type="paragraph" w:styleId="8">
    <w:name w:val="footer"/>
    <w:basedOn w:val="1"/>
    <w:link w:val="25"/>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11">
    <w:name w:val="Title"/>
    <w:basedOn w:val="1"/>
    <w:next w:val="1"/>
    <w:link w:val="20"/>
    <w:qFormat/>
    <w:uiPriority w:val="0"/>
    <w:pPr>
      <w:spacing w:before="100" w:beforeAutospacing="1" w:after="100" w:afterAutospacing="1"/>
      <w:jc w:val="left"/>
      <w:outlineLvl w:val="0"/>
    </w:pPr>
    <w:rPr>
      <w:rFonts w:eastAsia="黑体" w:asciiTheme="majorHAnsi" w:hAnsiTheme="majorHAnsi" w:cstheme="majorBidi"/>
      <w:bCs/>
      <w:szCs w:val="32"/>
    </w:rPr>
  </w:style>
  <w:style w:type="paragraph" w:styleId="12">
    <w:name w:val="annotation subject"/>
    <w:basedOn w:val="5"/>
    <w:next w:val="5"/>
    <w:link w:val="33"/>
    <w:semiHidden/>
    <w:unhideWhenUsed/>
    <w:qFormat/>
    <w:uiPriority w:val="99"/>
    <w:rPr>
      <w:rFonts w:ascii="等线" w:hAnsi="等线" w:eastAsia="等线" w:cs="Times New Roman"/>
      <w:b/>
      <w:bCs/>
      <w:sz w:val="21"/>
      <w:szCs w:val="22"/>
    </w:rPr>
  </w:style>
  <w:style w:type="paragraph" w:styleId="13">
    <w:name w:val="Body Text First Indent 2"/>
    <w:basedOn w:val="6"/>
    <w:next w:val="1"/>
    <w:link w:val="41"/>
    <w:qFormat/>
    <w:uiPriority w:val="99"/>
    <w:pPr>
      <w:spacing w:line="240" w:lineRule="auto"/>
      <w:ind w:firstLine="420"/>
    </w:pPr>
    <w:rPr>
      <w:rFonts w:ascii="Calibri" w:hAnsi="Calibri" w:cs="Times New Roman"/>
      <w:sz w:val="21"/>
      <w:szCs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标题 字符"/>
    <w:basedOn w:val="16"/>
    <w:link w:val="11"/>
    <w:qFormat/>
    <w:uiPriority w:val="0"/>
    <w:rPr>
      <w:rFonts w:eastAsia="黑体" w:asciiTheme="majorHAnsi" w:hAnsiTheme="majorHAnsi" w:cstheme="majorBidi"/>
      <w:bCs/>
      <w:color w:val="auto"/>
      <w:kern w:val="2"/>
      <w:szCs w:val="32"/>
    </w:rPr>
  </w:style>
  <w:style w:type="character" w:customStyle="1" w:styleId="21">
    <w:name w:val="标题 1 字符"/>
    <w:basedOn w:val="16"/>
    <w:link w:val="2"/>
    <w:qFormat/>
    <w:uiPriority w:val="0"/>
    <w:rPr>
      <w:rFonts w:eastAsia="楷体_GB2312" w:cs="黑体"/>
      <w:b/>
      <w:bCs/>
      <w:color w:val="auto"/>
      <w:kern w:val="44"/>
      <w:szCs w:val="44"/>
    </w:rPr>
  </w:style>
  <w:style w:type="character" w:customStyle="1" w:styleId="22">
    <w:name w:val="标题 2 字符"/>
    <w:basedOn w:val="16"/>
    <w:link w:val="3"/>
    <w:qFormat/>
    <w:uiPriority w:val="9"/>
    <w:rPr>
      <w:rFonts w:eastAsia="宋体" w:cstheme="majorBidi"/>
      <w:b/>
      <w:bCs/>
      <w:color w:val="auto"/>
      <w:kern w:val="2"/>
      <w:szCs w:val="32"/>
    </w:rPr>
  </w:style>
  <w:style w:type="character" w:customStyle="1" w:styleId="23">
    <w:name w:val="标题 3 字符"/>
    <w:basedOn w:val="16"/>
    <w:link w:val="4"/>
    <w:qFormat/>
    <w:uiPriority w:val="0"/>
    <w:rPr>
      <w:rFonts w:eastAsia="宋体" w:cstheme="majorBidi"/>
      <w:b/>
      <w:bCs/>
      <w:color w:val="auto"/>
      <w:kern w:val="2"/>
      <w:szCs w:val="32"/>
    </w:rPr>
  </w:style>
  <w:style w:type="character" w:customStyle="1" w:styleId="24">
    <w:name w:val="页眉 字符"/>
    <w:basedOn w:val="16"/>
    <w:link w:val="9"/>
    <w:qFormat/>
    <w:uiPriority w:val="99"/>
    <w:rPr>
      <w:rFonts w:eastAsia="宋体" w:cs="黑体"/>
      <w:color w:val="auto"/>
      <w:kern w:val="2"/>
      <w:sz w:val="18"/>
      <w:szCs w:val="18"/>
    </w:rPr>
  </w:style>
  <w:style w:type="character" w:customStyle="1" w:styleId="25">
    <w:name w:val="页脚 字符"/>
    <w:basedOn w:val="16"/>
    <w:link w:val="8"/>
    <w:qFormat/>
    <w:uiPriority w:val="99"/>
    <w:rPr>
      <w:rFonts w:eastAsia="宋体" w:cs="黑体"/>
      <w:color w:val="auto"/>
      <w:kern w:val="2"/>
      <w:sz w:val="18"/>
      <w:szCs w:val="18"/>
    </w:rPr>
  </w:style>
  <w:style w:type="table" w:customStyle="1" w:styleId="26">
    <w:name w:val="网格型1"/>
    <w:basedOn w:val="14"/>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未处理的提及1"/>
    <w:basedOn w:val="16"/>
    <w:semiHidden/>
    <w:unhideWhenUsed/>
    <w:qFormat/>
    <w:uiPriority w:val="99"/>
    <w:rPr>
      <w:color w:val="605E5C"/>
      <w:shd w:val="clear" w:color="auto" w:fill="E1DFDD"/>
    </w:rPr>
  </w:style>
  <w:style w:type="paragraph" w:customStyle="1" w:styleId="28">
    <w:name w:val="批注文字1"/>
    <w:basedOn w:val="1"/>
    <w:next w:val="5"/>
    <w:link w:val="29"/>
    <w:semiHidden/>
    <w:unhideWhenUsed/>
    <w:qFormat/>
    <w:uiPriority w:val="99"/>
    <w:pPr>
      <w:spacing w:line="240" w:lineRule="auto"/>
      <w:ind w:firstLine="0" w:firstLineChars="0"/>
      <w:jc w:val="left"/>
    </w:pPr>
    <w:rPr>
      <w:rFonts w:ascii="等线" w:hAnsi="等线" w:eastAsia="等线" w:cs="Times New Roman"/>
      <w:sz w:val="21"/>
      <w:szCs w:val="22"/>
    </w:rPr>
  </w:style>
  <w:style w:type="character" w:customStyle="1" w:styleId="29">
    <w:name w:val="批注文字 字符"/>
    <w:basedOn w:val="16"/>
    <w:link w:val="28"/>
    <w:semiHidden/>
    <w:qFormat/>
    <w:uiPriority w:val="99"/>
    <w:rPr>
      <w:rFonts w:ascii="等线" w:hAnsi="等线" w:eastAsia="等线" w:cs="Times New Roman"/>
      <w:kern w:val="2"/>
      <w:sz w:val="21"/>
      <w:szCs w:val="22"/>
    </w:rPr>
  </w:style>
  <w:style w:type="paragraph" w:customStyle="1" w:styleId="30">
    <w:name w:val="批注框文本1"/>
    <w:basedOn w:val="1"/>
    <w:next w:val="7"/>
    <w:link w:val="31"/>
    <w:semiHidden/>
    <w:unhideWhenUsed/>
    <w:qFormat/>
    <w:uiPriority w:val="99"/>
    <w:pPr>
      <w:spacing w:line="240" w:lineRule="auto"/>
      <w:ind w:firstLine="0" w:firstLineChars="0"/>
    </w:pPr>
    <w:rPr>
      <w:rFonts w:ascii="等线" w:hAnsi="等线" w:eastAsia="等线" w:cs="Times New Roman"/>
      <w:sz w:val="18"/>
      <w:szCs w:val="18"/>
    </w:rPr>
  </w:style>
  <w:style w:type="character" w:customStyle="1" w:styleId="31">
    <w:name w:val="批注框文本 字符"/>
    <w:basedOn w:val="16"/>
    <w:link w:val="30"/>
    <w:semiHidden/>
    <w:qFormat/>
    <w:uiPriority w:val="99"/>
    <w:rPr>
      <w:rFonts w:ascii="等线" w:hAnsi="等线" w:eastAsia="等线" w:cs="Times New Roman"/>
      <w:kern w:val="2"/>
      <w:sz w:val="18"/>
      <w:szCs w:val="18"/>
    </w:rPr>
  </w:style>
  <w:style w:type="paragraph" w:customStyle="1" w:styleId="32">
    <w:name w:val="批注主题1"/>
    <w:basedOn w:val="5"/>
    <w:next w:val="5"/>
    <w:semiHidden/>
    <w:unhideWhenUsed/>
    <w:qFormat/>
    <w:uiPriority w:val="99"/>
    <w:pPr>
      <w:spacing w:line="240" w:lineRule="auto"/>
      <w:ind w:firstLine="0" w:firstLineChars="0"/>
    </w:pPr>
    <w:rPr>
      <w:rFonts w:ascii="等线" w:hAnsi="等线" w:eastAsia="等线" w:cs="Times New Roman"/>
      <w:b/>
      <w:bCs/>
      <w:sz w:val="21"/>
      <w:szCs w:val="22"/>
    </w:rPr>
  </w:style>
  <w:style w:type="character" w:customStyle="1" w:styleId="33">
    <w:name w:val="批注主题 字符"/>
    <w:basedOn w:val="29"/>
    <w:link w:val="12"/>
    <w:semiHidden/>
    <w:qFormat/>
    <w:uiPriority w:val="99"/>
    <w:rPr>
      <w:rFonts w:ascii="等线" w:hAnsi="等线" w:eastAsia="等线" w:cs="Times New Roman"/>
      <w:b/>
      <w:bCs/>
      <w:kern w:val="2"/>
      <w:sz w:val="21"/>
      <w:szCs w:val="22"/>
    </w:rPr>
  </w:style>
  <w:style w:type="paragraph" w:customStyle="1" w:styleId="34">
    <w:name w:val="列表段落1"/>
    <w:basedOn w:val="1"/>
    <w:next w:val="35"/>
    <w:qFormat/>
    <w:uiPriority w:val="99"/>
    <w:pPr>
      <w:spacing w:line="240" w:lineRule="auto"/>
      <w:ind w:firstLine="420"/>
    </w:pPr>
    <w:rPr>
      <w:rFonts w:ascii="等线" w:hAnsi="等线" w:eastAsia="等线" w:cs="Times New Roman"/>
      <w:sz w:val="21"/>
      <w:szCs w:val="22"/>
    </w:rPr>
  </w:style>
  <w:style w:type="paragraph" w:styleId="35">
    <w:name w:val="List Paragraph"/>
    <w:basedOn w:val="1"/>
    <w:qFormat/>
    <w:uiPriority w:val="99"/>
    <w:pPr>
      <w:ind w:firstLine="420"/>
    </w:pPr>
  </w:style>
  <w:style w:type="paragraph" w:customStyle="1" w:styleId="36">
    <w:name w:val="Default"/>
    <w:qFormat/>
    <w:uiPriority w:val="0"/>
    <w:pPr>
      <w:widowControl w:val="0"/>
      <w:autoSpaceDE w:val="0"/>
      <w:autoSpaceDN w:val="0"/>
      <w:adjustRightInd w:val="0"/>
    </w:pPr>
    <w:rPr>
      <w:rFonts w:ascii="仿宋." w:hAnsi="等线" w:eastAsia="仿宋." w:cs="仿宋."/>
      <w:color w:val="000000"/>
      <w:sz w:val="24"/>
      <w:szCs w:val="24"/>
      <w:lang w:val="en-US" w:eastAsia="zh-CN" w:bidi="ar-SA"/>
    </w:rPr>
  </w:style>
  <w:style w:type="character" w:customStyle="1" w:styleId="37">
    <w:name w:val="批注文字 字符1"/>
    <w:basedOn w:val="16"/>
    <w:link w:val="5"/>
    <w:semiHidden/>
    <w:qFormat/>
    <w:uiPriority w:val="99"/>
    <w:rPr>
      <w:rFonts w:eastAsia="宋体" w:cs="黑体"/>
      <w:kern w:val="2"/>
      <w:sz w:val="30"/>
      <w:szCs w:val="28"/>
    </w:rPr>
  </w:style>
  <w:style w:type="character" w:customStyle="1" w:styleId="38">
    <w:name w:val="批注框文本 字符1"/>
    <w:basedOn w:val="16"/>
    <w:link w:val="7"/>
    <w:semiHidden/>
    <w:qFormat/>
    <w:uiPriority w:val="99"/>
    <w:rPr>
      <w:rFonts w:eastAsia="宋体" w:cs="黑体"/>
      <w:kern w:val="2"/>
      <w:sz w:val="18"/>
      <w:szCs w:val="18"/>
    </w:rPr>
  </w:style>
  <w:style w:type="character" w:customStyle="1" w:styleId="39">
    <w:name w:val="批注主题 字符1"/>
    <w:basedOn w:val="37"/>
    <w:semiHidden/>
    <w:qFormat/>
    <w:uiPriority w:val="99"/>
    <w:rPr>
      <w:rFonts w:eastAsia="宋体" w:cs="黑体"/>
      <w:b/>
      <w:bCs/>
      <w:kern w:val="2"/>
      <w:sz w:val="30"/>
      <w:szCs w:val="28"/>
    </w:rPr>
  </w:style>
  <w:style w:type="character" w:customStyle="1" w:styleId="40">
    <w:name w:val="正文文本缩进 字符"/>
    <w:basedOn w:val="16"/>
    <w:link w:val="6"/>
    <w:semiHidden/>
    <w:qFormat/>
    <w:uiPriority w:val="99"/>
    <w:rPr>
      <w:rFonts w:cs="黑体"/>
      <w:kern w:val="2"/>
      <w:sz w:val="30"/>
      <w:szCs w:val="28"/>
    </w:rPr>
  </w:style>
  <w:style w:type="character" w:customStyle="1" w:styleId="41">
    <w:name w:val="正文首行缩进 2 字符"/>
    <w:basedOn w:val="40"/>
    <w:link w:val="13"/>
    <w:qFormat/>
    <w:uiPriority w:val="99"/>
    <w:rPr>
      <w:rFonts w:ascii="Calibri" w:hAnsi="Calibri" w:cs="黑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14</Pages>
  <Words>989</Words>
  <Characters>5638</Characters>
  <Lines>46</Lines>
  <Paragraphs>13</Paragraphs>
  <TotalTime>157</TotalTime>
  <ScaleCrop>false</ScaleCrop>
  <LinksUpToDate>false</LinksUpToDate>
  <CharactersWithSpaces>6614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2020-11-27T04:33:00Z</dcterms:created>
  <dc:creator>张 萌</dc:creator>
  <cp:lastModifiedBy>王义</cp:lastModifiedBy>
  <cp:lastPrinted>2024-04-15T17:10:00Z</cp:lastPrinted>
  <dcterms:modified xsi:type="dcterms:W3CDTF">2024-04-18T08:59:21Z</dcterms:modified>
  <cp:revision>650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2461DDED33D6458BAD018D7031CDFE2C_13</vt:lpwstr>
  </property>
</Properties>
</file>